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EF2A06"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5BD78322" w:rsidR="00E76A93" w:rsidRPr="002A1AE4" w:rsidRDefault="006427E5" w:rsidP="00E76A93">
            <w:pPr>
              <w:rPr>
                <w:rFonts w:ascii="Roboto" w:hAnsi="Roboto"/>
                <w:color w:val="199983"/>
                <w:sz w:val="56"/>
                <w:szCs w:val="56"/>
              </w:rPr>
            </w:pPr>
            <w:r>
              <w:rPr>
                <w:rFonts w:ascii="Roboto" w:hAnsi="Roboto"/>
                <w:noProof/>
                <w:color w:val="199983"/>
                <w:sz w:val="56"/>
                <w:szCs w:val="56"/>
                <w:lang w:eastAsia="tr-TR"/>
              </w:rPr>
              <w:drawing>
                <wp:inline distT="0" distB="0" distL="0" distR="0" wp14:anchorId="75CE904E" wp14:editId="23D07BE0">
                  <wp:extent cx="654373" cy="849600"/>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ucl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373" cy="849600"/>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33EBF098" w:rsidR="00E76A93" w:rsidRPr="00A53A0E" w:rsidRDefault="00385604"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AKTİVİSTLER</w:t>
            </w:r>
            <w:r w:rsidR="008B3D3E">
              <w:rPr>
                <w:rFonts w:ascii="Roboto Condensed" w:hAnsi="Roboto Condensed" w:cs="Times New Roman (Body CS)"/>
                <w:b/>
                <w:spacing w:val="20"/>
                <w:sz w:val="72"/>
                <w:szCs w:val="72"/>
              </w:rPr>
              <w:t xml:space="preserve"> İÇİN 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75DFC25B" w:rsidR="00DC0971" w:rsidRDefault="00385604" w:rsidP="00896260">
            <w:pPr>
              <w:rPr>
                <w:rFonts w:ascii="Roboto" w:hAnsi="Roboto"/>
                <w:b/>
                <w:color w:val="E9483E"/>
              </w:rPr>
            </w:pPr>
            <w:r>
              <w:rPr>
                <w:rFonts w:ascii="Roboto" w:hAnsi="Roboto"/>
                <w:b/>
                <w:color w:val="199983"/>
              </w:rPr>
              <w:t>AKTİVİST</w:t>
            </w:r>
            <w:r w:rsidR="00896260" w:rsidRPr="006427E5">
              <w:rPr>
                <w:rFonts w:ascii="Roboto" w:hAnsi="Roboto"/>
                <w:b/>
                <w:color w:val="199983"/>
              </w:rPr>
              <w:t xml:space="preserve">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0612F3" w:rsidRPr="00C550A4" w14:paraId="04D7D333"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7A3012" w14:textId="038E7D14" w:rsidR="00C550A4" w:rsidRPr="00C550A4" w:rsidRDefault="00385604" w:rsidP="002F751D">
            <w:pPr>
              <w:spacing w:line="360" w:lineRule="auto"/>
              <w:rPr>
                <w:rFonts w:ascii="Roboto" w:eastAsia="Calibri" w:hAnsi="Roboto" w:cstheme="minorHAnsi"/>
                <w:sz w:val="20"/>
                <w:szCs w:val="20"/>
              </w:rPr>
            </w:pPr>
            <w:r>
              <w:rPr>
                <w:rFonts w:ascii="Roboto" w:eastAsia="Calibri" w:hAnsi="Roboto" w:cstheme="minorHAnsi"/>
                <w:sz w:val="20"/>
                <w:szCs w:val="20"/>
              </w:rPr>
              <w:t>Ad / Soyad</w:t>
            </w:r>
            <w:r w:rsidR="00C550A4"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92F543"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ECF74D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CE066B" w14:textId="01C8C280" w:rsidR="00C550A4" w:rsidRPr="00C550A4" w:rsidRDefault="00385604" w:rsidP="002F751D">
            <w:pPr>
              <w:spacing w:line="360" w:lineRule="auto"/>
              <w:rPr>
                <w:rFonts w:ascii="Roboto" w:eastAsia="Calibri" w:hAnsi="Roboto" w:cstheme="minorHAnsi"/>
                <w:sz w:val="20"/>
                <w:szCs w:val="20"/>
              </w:rPr>
            </w:pPr>
            <w:r>
              <w:rPr>
                <w:rFonts w:ascii="Roboto" w:eastAsia="Calibri" w:hAnsi="Roboto" w:cstheme="minorHAnsi"/>
                <w:sz w:val="20"/>
                <w:szCs w:val="20"/>
              </w:rPr>
              <w:t>Yaş</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D92E3C"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648FA4AB"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C202B2" w14:textId="197151F4" w:rsidR="00C550A4" w:rsidRPr="00C550A4" w:rsidRDefault="00385604" w:rsidP="002F751D">
            <w:pPr>
              <w:spacing w:line="360" w:lineRule="auto"/>
              <w:rPr>
                <w:rFonts w:ascii="Roboto" w:eastAsia="Calibri" w:hAnsi="Roboto" w:cstheme="minorHAnsi"/>
                <w:sz w:val="20"/>
                <w:szCs w:val="20"/>
              </w:rPr>
            </w:pPr>
            <w:r>
              <w:rPr>
                <w:rFonts w:ascii="Roboto" w:eastAsia="Calibri" w:hAnsi="Roboto" w:cstheme="minorHAnsi"/>
                <w:sz w:val="20"/>
                <w:szCs w:val="20"/>
              </w:rPr>
              <w:t>Cinsiyet</w:t>
            </w:r>
            <w:r w:rsidR="00C550A4" w:rsidRPr="00C550A4">
              <w:rPr>
                <w:rFonts w:ascii="Roboto" w:eastAsia="Calibri" w:hAnsi="Roboto" w:cstheme="minorHAnsi"/>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EE2F0B"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054D43E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5AD0EB5" w14:textId="027B469A" w:rsidR="00C550A4" w:rsidRPr="00C550A4" w:rsidRDefault="00385604" w:rsidP="002F751D">
            <w:pPr>
              <w:spacing w:line="360" w:lineRule="auto"/>
              <w:rPr>
                <w:rFonts w:ascii="Roboto" w:eastAsia="Calibri" w:hAnsi="Roboto" w:cstheme="minorHAnsi"/>
                <w:sz w:val="20"/>
                <w:szCs w:val="20"/>
              </w:rPr>
            </w:pPr>
            <w:r>
              <w:rPr>
                <w:rFonts w:ascii="Roboto" w:eastAsia="Calibri" w:hAnsi="Roboto" w:cstheme="minorHAnsi"/>
                <w:sz w:val="20"/>
                <w:szCs w:val="20"/>
              </w:rPr>
              <w:t>Yaşadığınız</w:t>
            </w:r>
            <w:r w:rsidR="00C550A4" w:rsidRPr="00C550A4">
              <w:rPr>
                <w:rFonts w:ascii="Roboto" w:eastAsia="Calibri" w:hAnsi="Roboto" w:cstheme="minorHAnsi"/>
                <w:sz w:val="20"/>
                <w:szCs w:val="20"/>
              </w:rPr>
              <w:t xml:space="preserve">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1A26C0"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409E811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CAED533"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35E4FD"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F0D951E"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CC597B"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187A6"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7AE12B5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1E6103" w14:textId="76EC2AEA"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7C8403"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2F751D" w:rsidRPr="00C550A4" w14:paraId="259DEEE4" w14:textId="77777777" w:rsidTr="00645BF2">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2EE534B1" w14:textId="076238EB" w:rsidR="002F751D" w:rsidRPr="002F751D" w:rsidRDefault="002F751D"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FFCD96F" w14:textId="37FCD54B" w:rsidR="002F751D" w:rsidRPr="00645BF2"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B22CEF" w14:textId="77777777" w:rsidR="002F751D"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2A2341BE" w14:textId="46919948" w:rsidR="00645BF2" w:rsidRPr="00645BF2" w:rsidRDefault="00645BF2" w:rsidP="00645BF2">
            <w:pPr>
              <w:spacing w:line="360" w:lineRule="auto"/>
              <w:rPr>
                <w:rFonts w:ascii="Roboto" w:eastAsia="Calibri" w:hAnsi="Roboto" w:cstheme="minorHAnsi"/>
                <w:color w:val="808080" w:themeColor="background1" w:themeShade="80"/>
                <w:sz w:val="20"/>
                <w:szCs w:val="20"/>
              </w:rPr>
            </w:pPr>
          </w:p>
        </w:tc>
      </w:tr>
      <w:tr w:rsidR="002F751D" w:rsidRPr="00C550A4" w14:paraId="222C90B8" w14:textId="77777777" w:rsidTr="000612F3">
        <w:trPr>
          <w:trHeight w:val="660"/>
        </w:trPr>
        <w:tc>
          <w:tcPr>
            <w:tcW w:w="3117" w:type="dxa"/>
            <w:vMerge/>
            <w:tcBorders>
              <w:bottom w:val="single" w:sz="2" w:space="0" w:color="808080" w:themeColor="background1" w:themeShade="80"/>
              <w:right w:val="single" w:sz="2" w:space="0" w:color="808080" w:themeColor="background1" w:themeShade="80"/>
            </w:tcBorders>
          </w:tcPr>
          <w:p w14:paraId="16953C5F" w14:textId="77777777" w:rsidR="002F751D" w:rsidRPr="00C550A4" w:rsidRDefault="002F751D" w:rsidP="002F751D">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B7D807" w14:textId="32415473" w:rsidR="002F751D" w:rsidRPr="006D4955" w:rsidRDefault="002F751D" w:rsidP="002F751D">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1BC21653" w14:textId="77777777" w:rsidR="002F751D" w:rsidRPr="006D4955" w:rsidRDefault="002F751D"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39CAF8" w14:textId="3416234D" w:rsidR="002F751D" w:rsidRPr="006D4955" w:rsidRDefault="002F751D"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0612F3" w:rsidRPr="00C550A4" w14:paraId="00039ACB" w14:textId="77777777" w:rsidTr="00EF2A06">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28A238B7" w14:textId="77777777" w:rsidR="000612F3" w:rsidRDefault="000612F3" w:rsidP="000612F3">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 xml:space="preserve">Hangisi </w:t>
            </w:r>
            <w:r w:rsidR="00385604">
              <w:rPr>
                <w:rFonts w:ascii="Roboto" w:eastAsia="Calibri" w:hAnsi="Roboto" w:cs="Calibri"/>
                <w:color w:val="000000"/>
                <w:sz w:val="20"/>
                <w:szCs w:val="20"/>
              </w:rPr>
              <w:t>aktivizm yaptığınız</w:t>
            </w:r>
            <w:r w:rsidRPr="00C550A4">
              <w:rPr>
                <w:rFonts w:ascii="Roboto" w:eastAsia="Calibri" w:hAnsi="Roboto" w:cs="Calibri"/>
                <w:color w:val="000000"/>
                <w:sz w:val="20"/>
                <w:szCs w:val="20"/>
              </w:rPr>
              <w:t xml:space="preserve"> alanı en iyi anlatıyor?</w:t>
            </w:r>
          </w:p>
          <w:p w14:paraId="61A451B3" w14:textId="77777777" w:rsidR="003C51A1" w:rsidRPr="003C51A1" w:rsidRDefault="003C51A1" w:rsidP="003C51A1">
            <w:pPr>
              <w:rPr>
                <w:rFonts w:ascii="Roboto" w:eastAsia="Calibri" w:hAnsi="Roboto" w:cs="Calibri"/>
                <w:sz w:val="20"/>
                <w:szCs w:val="20"/>
              </w:rPr>
            </w:pPr>
          </w:p>
          <w:p w14:paraId="45466771" w14:textId="77777777" w:rsidR="003C51A1" w:rsidRPr="003C51A1" w:rsidRDefault="003C51A1" w:rsidP="003C51A1">
            <w:pPr>
              <w:rPr>
                <w:rFonts w:ascii="Roboto" w:eastAsia="Calibri" w:hAnsi="Roboto" w:cs="Calibri"/>
                <w:sz w:val="20"/>
                <w:szCs w:val="20"/>
              </w:rPr>
            </w:pPr>
          </w:p>
          <w:p w14:paraId="16A99306" w14:textId="77777777" w:rsidR="003C51A1" w:rsidRPr="003C51A1" w:rsidRDefault="003C51A1" w:rsidP="003C51A1">
            <w:pPr>
              <w:rPr>
                <w:rFonts w:ascii="Roboto" w:eastAsia="Calibri" w:hAnsi="Roboto" w:cs="Calibri"/>
                <w:sz w:val="20"/>
                <w:szCs w:val="20"/>
              </w:rPr>
            </w:pPr>
          </w:p>
          <w:p w14:paraId="1CC5C6B9" w14:textId="77777777" w:rsidR="003C51A1" w:rsidRPr="003C51A1" w:rsidRDefault="003C51A1" w:rsidP="003C51A1">
            <w:pPr>
              <w:rPr>
                <w:rFonts w:ascii="Roboto" w:eastAsia="Calibri" w:hAnsi="Roboto" w:cs="Calibri"/>
                <w:sz w:val="20"/>
                <w:szCs w:val="20"/>
              </w:rPr>
            </w:pPr>
          </w:p>
          <w:p w14:paraId="510F2950" w14:textId="77777777" w:rsidR="003C51A1" w:rsidRPr="003C51A1" w:rsidRDefault="003C51A1" w:rsidP="003C51A1">
            <w:pPr>
              <w:rPr>
                <w:rFonts w:ascii="Roboto" w:eastAsia="Calibri" w:hAnsi="Roboto" w:cs="Calibri"/>
                <w:sz w:val="20"/>
                <w:szCs w:val="20"/>
              </w:rPr>
            </w:pPr>
          </w:p>
          <w:p w14:paraId="10A6B8C6" w14:textId="77777777" w:rsidR="003C51A1" w:rsidRPr="003C51A1" w:rsidRDefault="003C51A1" w:rsidP="003C51A1">
            <w:pPr>
              <w:rPr>
                <w:rFonts w:ascii="Roboto" w:eastAsia="Calibri" w:hAnsi="Roboto" w:cs="Calibri"/>
                <w:sz w:val="20"/>
                <w:szCs w:val="20"/>
              </w:rPr>
            </w:pPr>
          </w:p>
          <w:p w14:paraId="353C783D" w14:textId="77777777" w:rsidR="003C51A1" w:rsidRPr="003C51A1" w:rsidRDefault="003C51A1" w:rsidP="003C51A1">
            <w:pPr>
              <w:rPr>
                <w:rFonts w:ascii="Roboto" w:eastAsia="Calibri" w:hAnsi="Roboto" w:cs="Calibri"/>
                <w:sz w:val="20"/>
                <w:szCs w:val="20"/>
              </w:rPr>
            </w:pPr>
          </w:p>
          <w:p w14:paraId="2BF350A7" w14:textId="77777777" w:rsidR="003C51A1" w:rsidRPr="003C51A1" w:rsidRDefault="003C51A1" w:rsidP="003C51A1">
            <w:pPr>
              <w:rPr>
                <w:rFonts w:ascii="Roboto" w:eastAsia="Calibri" w:hAnsi="Roboto" w:cs="Calibri"/>
                <w:sz w:val="20"/>
                <w:szCs w:val="20"/>
              </w:rPr>
            </w:pPr>
          </w:p>
          <w:p w14:paraId="67B025C3" w14:textId="77777777" w:rsidR="003C51A1" w:rsidRPr="003C51A1" w:rsidRDefault="003C51A1" w:rsidP="003C51A1">
            <w:pPr>
              <w:rPr>
                <w:rFonts w:ascii="Roboto" w:eastAsia="Calibri" w:hAnsi="Roboto" w:cs="Calibri"/>
                <w:sz w:val="20"/>
                <w:szCs w:val="20"/>
              </w:rPr>
            </w:pPr>
          </w:p>
          <w:p w14:paraId="4D177E11" w14:textId="77777777" w:rsidR="003C51A1" w:rsidRPr="003C51A1" w:rsidRDefault="003C51A1" w:rsidP="003C51A1">
            <w:pPr>
              <w:rPr>
                <w:rFonts w:ascii="Roboto" w:eastAsia="Calibri" w:hAnsi="Roboto" w:cs="Calibri"/>
                <w:sz w:val="20"/>
                <w:szCs w:val="20"/>
              </w:rPr>
            </w:pPr>
          </w:p>
          <w:p w14:paraId="18307EEC" w14:textId="77777777" w:rsidR="003C51A1" w:rsidRPr="003C51A1" w:rsidRDefault="003C51A1" w:rsidP="003C51A1">
            <w:pPr>
              <w:rPr>
                <w:rFonts w:ascii="Roboto" w:eastAsia="Calibri" w:hAnsi="Roboto" w:cs="Calibri"/>
                <w:sz w:val="20"/>
                <w:szCs w:val="20"/>
              </w:rPr>
            </w:pPr>
          </w:p>
          <w:p w14:paraId="6F7F925E" w14:textId="77777777" w:rsidR="003C51A1" w:rsidRPr="003C51A1" w:rsidRDefault="003C51A1" w:rsidP="003C51A1">
            <w:pPr>
              <w:rPr>
                <w:rFonts w:ascii="Roboto" w:eastAsia="Calibri" w:hAnsi="Roboto" w:cs="Calibri"/>
                <w:sz w:val="20"/>
                <w:szCs w:val="20"/>
              </w:rPr>
            </w:pPr>
          </w:p>
          <w:p w14:paraId="1E6B8E00" w14:textId="77777777" w:rsidR="003C51A1" w:rsidRPr="003C51A1" w:rsidRDefault="003C51A1" w:rsidP="003C51A1">
            <w:pPr>
              <w:rPr>
                <w:rFonts w:ascii="Roboto" w:eastAsia="Calibri" w:hAnsi="Roboto" w:cs="Calibri"/>
                <w:sz w:val="20"/>
                <w:szCs w:val="20"/>
              </w:rPr>
            </w:pPr>
          </w:p>
          <w:p w14:paraId="0FC725C7" w14:textId="77777777" w:rsidR="003C51A1" w:rsidRPr="003C51A1" w:rsidRDefault="003C51A1" w:rsidP="003C51A1">
            <w:pPr>
              <w:rPr>
                <w:rFonts w:ascii="Roboto" w:eastAsia="Calibri" w:hAnsi="Roboto" w:cs="Calibri"/>
                <w:sz w:val="20"/>
                <w:szCs w:val="20"/>
              </w:rPr>
            </w:pPr>
          </w:p>
          <w:p w14:paraId="4E441286" w14:textId="77777777" w:rsidR="003C51A1" w:rsidRPr="003C51A1" w:rsidRDefault="003C51A1" w:rsidP="003C51A1">
            <w:pPr>
              <w:rPr>
                <w:rFonts w:ascii="Roboto" w:eastAsia="Calibri" w:hAnsi="Roboto" w:cs="Calibri"/>
                <w:sz w:val="20"/>
                <w:szCs w:val="20"/>
              </w:rPr>
            </w:pPr>
          </w:p>
          <w:p w14:paraId="7A9D89B4" w14:textId="77777777" w:rsidR="003C51A1" w:rsidRPr="003C51A1" w:rsidRDefault="003C51A1" w:rsidP="003C51A1">
            <w:pPr>
              <w:rPr>
                <w:rFonts w:ascii="Roboto" w:eastAsia="Calibri" w:hAnsi="Roboto" w:cs="Calibri"/>
                <w:sz w:val="20"/>
                <w:szCs w:val="20"/>
              </w:rPr>
            </w:pPr>
          </w:p>
          <w:p w14:paraId="30C2926C" w14:textId="77777777" w:rsidR="003C51A1" w:rsidRPr="003C51A1" w:rsidRDefault="003C51A1" w:rsidP="003C51A1">
            <w:pPr>
              <w:rPr>
                <w:rFonts w:ascii="Roboto" w:eastAsia="Calibri" w:hAnsi="Roboto" w:cs="Calibri"/>
                <w:sz w:val="20"/>
                <w:szCs w:val="20"/>
              </w:rPr>
            </w:pPr>
          </w:p>
          <w:p w14:paraId="3B1E912A" w14:textId="08B8B348" w:rsidR="003C51A1" w:rsidRPr="003C51A1" w:rsidRDefault="003C51A1" w:rsidP="003C51A1">
            <w:pPr>
              <w:rPr>
                <w:rFonts w:ascii="Roboto" w:eastAsia="Calibri" w:hAnsi="Roboto" w:cs="Calibri"/>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1074EF" w14:textId="01C0D88A"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4DF3DE" w14:textId="4E41E22A" w:rsidR="000612F3" w:rsidRPr="000612F3" w:rsidRDefault="000612F3" w:rsidP="000612F3">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EA7CE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915B73" w14:textId="03A732E7" w:rsidR="000612F3" w:rsidRPr="00C550A4" w:rsidRDefault="000612F3" w:rsidP="000612F3">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AB07B4"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15129" w14:textId="1FC3D2DD" w:rsidR="000612F3" w:rsidRPr="000612F3" w:rsidRDefault="000612F3" w:rsidP="000612F3">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0612F3" w:rsidRPr="00C550A4" w14:paraId="3C3BC546" w14:textId="77777777" w:rsidTr="000612F3">
        <w:trPr>
          <w:trHeight w:val="88"/>
        </w:trPr>
        <w:tc>
          <w:tcPr>
            <w:tcW w:w="3117" w:type="dxa"/>
            <w:vMerge/>
            <w:tcBorders>
              <w:top w:val="single" w:sz="2" w:space="0" w:color="808080" w:themeColor="background1" w:themeShade="80"/>
              <w:right w:val="single" w:sz="2" w:space="0" w:color="808080" w:themeColor="background1" w:themeShade="80"/>
            </w:tcBorders>
          </w:tcPr>
          <w:p w14:paraId="0EE3321D"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8A8C4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062B85" w14:textId="572CD375" w:rsidR="000612F3" w:rsidRPr="000612F3" w:rsidRDefault="000612F3" w:rsidP="000612F3">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18A718"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C074DE" w14:textId="4058819D" w:rsidR="000612F3" w:rsidRPr="00C550A4" w:rsidRDefault="000612F3" w:rsidP="000612F3">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84A542"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504389" w14:textId="367D1E29" w:rsidR="000612F3" w:rsidRPr="000612F3" w:rsidRDefault="000612F3" w:rsidP="000612F3">
            <w:pPr>
              <w:rPr>
                <w:rFonts w:ascii="Roboto" w:hAnsi="Roboto" w:cs="Calibri"/>
                <w:sz w:val="20"/>
                <w:szCs w:val="20"/>
              </w:rPr>
            </w:pPr>
            <w:r w:rsidRPr="000612F3">
              <w:rPr>
                <w:rFonts w:ascii="Roboto" w:hAnsi="Roboto" w:cs="Calibri"/>
                <w:sz w:val="20"/>
                <w:szCs w:val="20"/>
              </w:rPr>
              <w:t xml:space="preserve">Gençlik hakları </w:t>
            </w:r>
          </w:p>
        </w:tc>
      </w:tr>
      <w:tr w:rsidR="000612F3" w:rsidRPr="00C550A4" w14:paraId="5DC2989D" w14:textId="77777777" w:rsidTr="000612F3">
        <w:trPr>
          <w:trHeight w:val="88"/>
        </w:trPr>
        <w:tc>
          <w:tcPr>
            <w:tcW w:w="3117" w:type="dxa"/>
            <w:vMerge/>
            <w:tcBorders>
              <w:right w:val="single" w:sz="2" w:space="0" w:color="808080" w:themeColor="background1" w:themeShade="80"/>
            </w:tcBorders>
          </w:tcPr>
          <w:p w14:paraId="5C0BD47C"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96D7A6"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B0A6E" w14:textId="77777777" w:rsidR="000612F3" w:rsidRDefault="000612F3" w:rsidP="000612F3">
            <w:pPr>
              <w:rPr>
                <w:rFonts w:ascii="Roboto" w:hAnsi="Roboto" w:cs="Calibri"/>
                <w:sz w:val="20"/>
                <w:szCs w:val="20"/>
              </w:rPr>
            </w:pPr>
            <w:r w:rsidRPr="008C52B1">
              <w:rPr>
                <w:rFonts w:ascii="Roboto" w:hAnsi="Roboto" w:cs="Calibri"/>
                <w:sz w:val="20"/>
                <w:szCs w:val="20"/>
              </w:rPr>
              <w:t xml:space="preserve">Çevre ve ekolojik haklar </w:t>
            </w:r>
          </w:p>
          <w:p w14:paraId="4CE392E1" w14:textId="09DB5365" w:rsidR="000612F3" w:rsidRPr="000612F3" w:rsidRDefault="000612F3" w:rsidP="000612F3">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F8FAF5"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86A8EA" w14:textId="1E7138A2"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AAF00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0AF76B" w14:textId="78FAD55F" w:rsidR="000612F3" w:rsidRPr="000612F3" w:rsidRDefault="000612F3" w:rsidP="000612F3">
            <w:pPr>
              <w:rPr>
                <w:rFonts w:ascii="Roboto" w:hAnsi="Roboto" w:cs="Calibri"/>
                <w:sz w:val="20"/>
                <w:szCs w:val="20"/>
              </w:rPr>
            </w:pPr>
            <w:r w:rsidRPr="000612F3">
              <w:rPr>
                <w:rFonts w:ascii="Roboto" w:hAnsi="Roboto" w:cs="Calibri"/>
                <w:sz w:val="20"/>
                <w:szCs w:val="20"/>
              </w:rPr>
              <w:t xml:space="preserve">Sağlık hakkı </w:t>
            </w:r>
          </w:p>
        </w:tc>
      </w:tr>
      <w:tr w:rsidR="000612F3" w:rsidRPr="00C550A4" w14:paraId="42E3D8DC" w14:textId="77777777" w:rsidTr="000612F3">
        <w:trPr>
          <w:trHeight w:val="88"/>
        </w:trPr>
        <w:tc>
          <w:tcPr>
            <w:tcW w:w="3117" w:type="dxa"/>
            <w:vMerge/>
            <w:tcBorders>
              <w:right w:val="single" w:sz="2" w:space="0" w:color="808080" w:themeColor="background1" w:themeShade="80"/>
            </w:tcBorders>
          </w:tcPr>
          <w:p w14:paraId="0D65A996"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20798F"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279E36" w14:textId="70D02DCF" w:rsidR="000612F3" w:rsidRPr="000612F3" w:rsidRDefault="000612F3" w:rsidP="000612F3">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389F44"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B24948" w14:textId="77777777" w:rsidR="000612F3" w:rsidRDefault="000612F3" w:rsidP="000612F3">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5AED325E" w14:textId="2E6BF567" w:rsidR="000612F3" w:rsidRPr="00C550A4" w:rsidRDefault="000612F3" w:rsidP="000612F3">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A9AD0B"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B21531" w14:textId="49D88C7B" w:rsidR="000612F3" w:rsidRPr="000612F3" w:rsidRDefault="000612F3" w:rsidP="000612F3">
            <w:pPr>
              <w:rPr>
                <w:rFonts w:ascii="Roboto" w:hAnsi="Roboto" w:cs="Calibri"/>
                <w:sz w:val="20"/>
                <w:szCs w:val="20"/>
              </w:rPr>
            </w:pPr>
            <w:r w:rsidRPr="000612F3">
              <w:rPr>
                <w:rFonts w:ascii="Roboto" w:hAnsi="Roboto" w:cs="Calibri"/>
                <w:sz w:val="20"/>
                <w:szCs w:val="20"/>
              </w:rPr>
              <w:t xml:space="preserve">LGBTQI+ hakları </w:t>
            </w:r>
          </w:p>
        </w:tc>
      </w:tr>
      <w:tr w:rsidR="000612F3" w:rsidRPr="00C550A4" w14:paraId="61961811" w14:textId="77777777" w:rsidTr="000612F3">
        <w:trPr>
          <w:trHeight w:val="88"/>
        </w:trPr>
        <w:tc>
          <w:tcPr>
            <w:tcW w:w="3117" w:type="dxa"/>
            <w:vMerge/>
            <w:tcBorders>
              <w:right w:val="single" w:sz="2" w:space="0" w:color="808080" w:themeColor="background1" w:themeShade="80"/>
            </w:tcBorders>
          </w:tcPr>
          <w:p w14:paraId="3A034484"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A1690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85891" w14:textId="7D7A461F" w:rsidR="000612F3" w:rsidRPr="000612F3" w:rsidRDefault="000612F3" w:rsidP="000612F3">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D584B"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1A79A3" w14:textId="3A4B8D67"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5FF326"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91638" w14:textId="139224FA" w:rsidR="000612F3" w:rsidRPr="000612F3" w:rsidRDefault="000612F3" w:rsidP="000612F3">
            <w:pPr>
              <w:rPr>
                <w:rFonts w:ascii="Roboto" w:hAnsi="Roboto" w:cs="Calibri"/>
                <w:sz w:val="20"/>
                <w:szCs w:val="20"/>
              </w:rPr>
            </w:pPr>
            <w:r w:rsidRPr="000612F3">
              <w:rPr>
                <w:rFonts w:ascii="Roboto" w:hAnsi="Roboto" w:cs="Calibri"/>
                <w:sz w:val="20"/>
                <w:szCs w:val="20"/>
              </w:rPr>
              <w:t xml:space="preserve">Yaşlı hakları </w:t>
            </w:r>
          </w:p>
        </w:tc>
      </w:tr>
      <w:tr w:rsidR="000612F3" w:rsidRPr="00C550A4" w14:paraId="67D89CAA" w14:textId="77777777" w:rsidTr="000612F3">
        <w:trPr>
          <w:trHeight w:val="88"/>
        </w:trPr>
        <w:tc>
          <w:tcPr>
            <w:tcW w:w="3117" w:type="dxa"/>
            <w:vMerge/>
            <w:tcBorders>
              <w:right w:val="single" w:sz="2" w:space="0" w:color="808080" w:themeColor="background1" w:themeShade="80"/>
            </w:tcBorders>
          </w:tcPr>
          <w:p w14:paraId="56263573"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35C97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DD50B3" w14:textId="56E11111" w:rsidR="000612F3" w:rsidRPr="000612F3" w:rsidRDefault="000612F3" w:rsidP="000612F3">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9AD4B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6DA749" w14:textId="7F7C82DA"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ACF975"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B78791" w14:textId="68A13993" w:rsidR="000612F3" w:rsidRPr="000612F3" w:rsidRDefault="000612F3" w:rsidP="000612F3">
            <w:pPr>
              <w:rPr>
                <w:rFonts w:ascii="Roboto" w:hAnsi="Roboto" w:cs="Calibri"/>
                <w:sz w:val="20"/>
                <w:szCs w:val="20"/>
              </w:rPr>
            </w:pPr>
            <w:r w:rsidRPr="000612F3">
              <w:rPr>
                <w:rFonts w:ascii="Roboto" w:hAnsi="Roboto" w:cs="Calibri"/>
                <w:sz w:val="20"/>
                <w:szCs w:val="20"/>
              </w:rPr>
              <w:t xml:space="preserve">Mülteci ve sığınmacı hakları </w:t>
            </w:r>
          </w:p>
        </w:tc>
      </w:tr>
      <w:tr w:rsidR="000612F3" w:rsidRPr="00C550A4" w14:paraId="34DD0DA8" w14:textId="77777777" w:rsidTr="000612F3">
        <w:trPr>
          <w:trHeight w:val="88"/>
        </w:trPr>
        <w:tc>
          <w:tcPr>
            <w:tcW w:w="3117" w:type="dxa"/>
            <w:vMerge/>
            <w:tcBorders>
              <w:right w:val="single" w:sz="2" w:space="0" w:color="808080" w:themeColor="background1" w:themeShade="80"/>
            </w:tcBorders>
          </w:tcPr>
          <w:p w14:paraId="7BFF218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CED7A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687AC" w14:textId="1358921E" w:rsidR="000612F3" w:rsidRPr="000612F3" w:rsidRDefault="000612F3" w:rsidP="000612F3">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4E3070"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7F918C" w14:textId="66B4EE9D" w:rsidR="000612F3" w:rsidRPr="00C550A4" w:rsidRDefault="000612F3" w:rsidP="000612F3">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BFA131"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4E3432" w14:textId="77777777" w:rsidR="000612F3" w:rsidRDefault="000612F3" w:rsidP="000612F3">
            <w:pPr>
              <w:rPr>
                <w:rFonts w:ascii="Roboto" w:hAnsi="Roboto" w:cs="Calibri"/>
                <w:sz w:val="20"/>
                <w:szCs w:val="20"/>
              </w:rPr>
            </w:pPr>
            <w:r w:rsidRPr="000612F3">
              <w:rPr>
                <w:rFonts w:ascii="Roboto" w:hAnsi="Roboto" w:cs="Calibri"/>
                <w:sz w:val="20"/>
                <w:szCs w:val="20"/>
              </w:rPr>
              <w:t xml:space="preserve">Ulaşım hakkı </w:t>
            </w:r>
          </w:p>
          <w:p w14:paraId="7D1EF6AC" w14:textId="77777777" w:rsidR="000612F3" w:rsidRDefault="000612F3" w:rsidP="000612F3">
            <w:pPr>
              <w:rPr>
                <w:rFonts w:ascii="Roboto" w:hAnsi="Roboto" w:cs="Calibri"/>
                <w:sz w:val="20"/>
                <w:szCs w:val="20"/>
              </w:rPr>
            </w:pPr>
          </w:p>
          <w:p w14:paraId="26FF8D50" w14:textId="3B350C20" w:rsidR="000612F3" w:rsidRPr="000612F3" w:rsidRDefault="000612F3" w:rsidP="000612F3">
            <w:pPr>
              <w:rPr>
                <w:rFonts w:ascii="Roboto" w:hAnsi="Roboto" w:cs="Calibri"/>
                <w:sz w:val="20"/>
                <w:szCs w:val="20"/>
              </w:rPr>
            </w:pPr>
          </w:p>
        </w:tc>
      </w:tr>
      <w:tr w:rsidR="000612F3" w:rsidRPr="00C550A4" w14:paraId="1FB7890E" w14:textId="77777777" w:rsidTr="000612F3">
        <w:trPr>
          <w:trHeight w:val="88"/>
        </w:trPr>
        <w:tc>
          <w:tcPr>
            <w:tcW w:w="3117" w:type="dxa"/>
            <w:vMerge/>
            <w:tcBorders>
              <w:right w:val="single" w:sz="2" w:space="0" w:color="808080" w:themeColor="background1" w:themeShade="80"/>
            </w:tcBorders>
          </w:tcPr>
          <w:p w14:paraId="1F61A67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3D6E4B"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3C2B87" w14:textId="47EA53AD" w:rsidR="000612F3" w:rsidRPr="000612F3" w:rsidRDefault="000612F3" w:rsidP="000612F3">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76FAE1"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5E9D08" w14:textId="4632DBF8" w:rsidR="000612F3" w:rsidRPr="00C550A4" w:rsidRDefault="000612F3" w:rsidP="000612F3">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2130C8"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BAFE39" w14:textId="5ACC836F" w:rsidR="000612F3" w:rsidRPr="000612F3" w:rsidRDefault="000612F3" w:rsidP="000612F3">
            <w:pPr>
              <w:rPr>
                <w:rFonts w:ascii="Roboto" w:hAnsi="Roboto" w:cs="Calibri"/>
                <w:sz w:val="20"/>
                <w:szCs w:val="20"/>
              </w:rPr>
            </w:pPr>
            <w:r w:rsidRPr="000612F3">
              <w:rPr>
                <w:rFonts w:ascii="Roboto" w:hAnsi="Roboto" w:cs="Calibri"/>
                <w:sz w:val="20"/>
                <w:szCs w:val="20"/>
              </w:rPr>
              <w:t xml:space="preserve">Hayvan hakları </w:t>
            </w:r>
          </w:p>
        </w:tc>
      </w:tr>
      <w:tr w:rsidR="000612F3" w:rsidRPr="00C550A4" w14:paraId="283CD570" w14:textId="77777777" w:rsidTr="000612F3">
        <w:trPr>
          <w:trHeight w:val="88"/>
        </w:trPr>
        <w:tc>
          <w:tcPr>
            <w:tcW w:w="3117" w:type="dxa"/>
            <w:vMerge/>
            <w:tcBorders>
              <w:bottom w:val="single" w:sz="2" w:space="0" w:color="808080" w:themeColor="background1" w:themeShade="80"/>
              <w:right w:val="single" w:sz="2" w:space="0" w:color="808080" w:themeColor="background1" w:themeShade="80"/>
            </w:tcBorders>
          </w:tcPr>
          <w:p w14:paraId="5F11A857"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5BED6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73EBAB" w14:textId="0398F855" w:rsidR="000612F3" w:rsidRPr="000612F3" w:rsidRDefault="000612F3" w:rsidP="000612F3">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657F3A"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E5B2" w14:textId="282D9841" w:rsidR="000612F3" w:rsidRPr="00C550A4" w:rsidRDefault="000612F3" w:rsidP="000612F3">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0C9A9C4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0F8CD10F" w14:textId="72DB164F" w:rsidR="000612F3" w:rsidRPr="000612F3" w:rsidRDefault="000612F3" w:rsidP="000612F3">
            <w:pPr>
              <w:rPr>
                <w:rFonts w:ascii="Roboto" w:hAnsi="Roboto" w:cs="Calibri"/>
                <w:sz w:val="20"/>
                <w:szCs w:val="20"/>
              </w:rPr>
            </w:pPr>
            <w:r w:rsidRPr="000612F3">
              <w:rPr>
                <w:rFonts w:ascii="Roboto" w:hAnsi="Roboto" w:cs="Calibri"/>
                <w:sz w:val="20"/>
                <w:szCs w:val="20"/>
              </w:rPr>
              <w:t>Ayrımcılıkla mücadele ve eşitlik</w:t>
            </w:r>
          </w:p>
        </w:tc>
      </w:tr>
      <w:tr w:rsidR="00385604" w:rsidRPr="00C550A4" w14:paraId="059A2D2E" w14:textId="77777777" w:rsidTr="000612F3">
        <w:tc>
          <w:tcPr>
            <w:tcW w:w="3117" w:type="dxa"/>
            <w:tcBorders>
              <w:top w:val="single" w:sz="2" w:space="0" w:color="808080" w:themeColor="background1" w:themeShade="80"/>
              <w:right w:val="single" w:sz="2" w:space="0" w:color="808080" w:themeColor="background1" w:themeShade="80"/>
            </w:tcBorders>
          </w:tcPr>
          <w:p w14:paraId="220D5A30" w14:textId="77777777" w:rsidR="00385604" w:rsidRDefault="00385604" w:rsidP="004A682A">
            <w:pPr>
              <w:rPr>
                <w:rFonts w:ascii="Roboto" w:eastAsia="Calibri" w:hAnsi="Roboto" w:cs="Calibri"/>
                <w:color w:val="000000"/>
                <w:sz w:val="20"/>
                <w:szCs w:val="20"/>
              </w:rPr>
            </w:pPr>
          </w:p>
          <w:p w14:paraId="61E7F0BE" w14:textId="77777777" w:rsidR="00385604" w:rsidRDefault="00385604" w:rsidP="004A682A">
            <w:pPr>
              <w:rPr>
                <w:rFonts w:ascii="Roboto" w:eastAsia="Calibri" w:hAnsi="Roboto" w:cs="Calibri"/>
                <w:color w:val="000000"/>
                <w:sz w:val="20"/>
                <w:szCs w:val="20"/>
              </w:rPr>
            </w:pPr>
            <w:r w:rsidRPr="00385604">
              <w:rPr>
                <w:rFonts w:ascii="Roboto" w:eastAsia="Calibri" w:hAnsi="Roboto" w:cs="Calibri"/>
                <w:color w:val="000000"/>
                <w:sz w:val="20"/>
                <w:szCs w:val="20"/>
              </w:rPr>
              <w:t>Bize kendinizi ve aktivist olarak neler yaptığınızı anlatır mısınız?</w:t>
            </w:r>
          </w:p>
          <w:p w14:paraId="6701C064" w14:textId="6056181D" w:rsidR="00385604" w:rsidRDefault="00385604" w:rsidP="004A682A">
            <w:pPr>
              <w:rPr>
                <w:rFonts w:ascii="Roboto" w:eastAsia="Calibri" w:hAnsi="Roboto" w:cs="Calibri"/>
                <w:color w:val="000000"/>
                <w:sz w:val="20"/>
                <w:szCs w:val="20"/>
              </w:rPr>
            </w:pP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9066E99" w14:textId="77777777" w:rsidR="00385604" w:rsidRDefault="00385604" w:rsidP="004A682A">
            <w:pPr>
              <w:rPr>
                <w:rFonts w:ascii="Roboto" w:hAnsi="Roboto" w:cs="N‘ ˛"/>
                <w:color w:val="808080" w:themeColor="background1" w:themeShade="80"/>
                <w:sz w:val="20"/>
                <w:szCs w:val="20"/>
              </w:rPr>
            </w:pPr>
          </w:p>
          <w:p w14:paraId="493EB45D" w14:textId="43ADAE59" w:rsidR="00385604" w:rsidRPr="00DC0971" w:rsidRDefault="00385604" w:rsidP="004A682A">
            <w:pPr>
              <w:rPr>
                <w:rFonts w:ascii="Roboto" w:hAnsi="Roboto" w:cs="N‘ ˛"/>
                <w:color w:val="808080" w:themeColor="background1" w:themeShade="80"/>
                <w:sz w:val="20"/>
                <w:szCs w:val="20"/>
              </w:rPr>
            </w:pPr>
          </w:p>
        </w:tc>
      </w:tr>
      <w:tr w:rsidR="000612F3" w:rsidRPr="00C550A4" w14:paraId="4567D907" w14:textId="77777777" w:rsidTr="000612F3">
        <w:tc>
          <w:tcPr>
            <w:tcW w:w="3117" w:type="dxa"/>
            <w:tcBorders>
              <w:top w:val="single" w:sz="2" w:space="0" w:color="808080" w:themeColor="background1" w:themeShade="80"/>
              <w:right w:val="single" w:sz="2" w:space="0" w:color="808080" w:themeColor="background1" w:themeShade="80"/>
            </w:tcBorders>
          </w:tcPr>
          <w:p w14:paraId="2531E988" w14:textId="77777777" w:rsidR="00385604" w:rsidRDefault="00385604" w:rsidP="004A682A">
            <w:pPr>
              <w:rPr>
                <w:rFonts w:ascii="Roboto" w:eastAsia="Calibri" w:hAnsi="Roboto" w:cs="Calibri"/>
                <w:color w:val="000000"/>
                <w:sz w:val="20"/>
                <w:szCs w:val="20"/>
              </w:rPr>
            </w:pPr>
          </w:p>
          <w:p w14:paraId="07020E42" w14:textId="7549A453" w:rsidR="00C550A4" w:rsidRPr="006D4955" w:rsidRDefault="00DC0971" w:rsidP="004A682A">
            <w:pPr>
              <w:rPr>
                <w:rFonts w:ascii="Roboto" w:eastAsia="Calibri" w:hAnsi="Roboto" w:cs="Calibri"/>
                <w:color w:val="000000"/>
                <w:sz w:val="20"/>
                <w:szCs w:val="20"/>
              </w:rPr>
            </w:pPr>
            <w:r>
              <w:rPr>
                <w:rFonts w:ascii="Roboto" w:eastAsia="Calibri" w:hAnsi="Roboto" w:cs="Calibri"/>
                <w:color w:val="000000"/>
                <w:sz w:val="20"/>
                <w:szCs w:val="20"/>
              </w:rPr>
              <w:t xml:space="preserve">Örnek </w:t>
            </w:r>
            <w:r w:rsidR="00385604">
              <w:rPr>
                <w:rFonts w:ascii="Roboto" w:eastAsia="Calibri" w:hAnsi="Roboto" w:cs="Calibri"/>
                <w:color w:val="000000"/>
                <w:sz w:val="20"/>
                <w:szCs w:val="20"/>
              </w:rPr>
              <w:t xml:space="preserve">Faaliyet / </w:t>
            </w:r>
            <w:r>
              <w:rPr>
                <w:rFonts w:ascii="Roboto" w:eastAsia="Calibri" w:hAnsi="Roboto" w:cs="Calibri"/>
                <w:color w:val="000000"/>
                <w:sz w:val="20"/>
                <w:szCs w:val="20"/>
              </w:rPr>
              <w:t>Proje</w:t>
            </w:r>
            <w:r w:rsidR="00C550A4"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C0F256" w14:textId="77777777" w:rsidR="00385604" w:rsidRDefault="00385604" w:rsidP="004A682A">
            <w:pPr>
              <w:rPr>
                <w:rFonts w:ascii="Roboto" w:hAnsi="Roboto" w:cs="N‘ ˛"/>
                <w:color w:val="808080" w:themeColor="background1" w:themeShade="80"/>
                <w:sz w:val="20"/>
                <w:szCs w:val="20"/>
              </w:rPr>
            </w:pPr>
          </w:p>
          <w:p w14:paraId="1D299C18" w14:textId="77777777" w:rsidR="00C550A4" w:rsidRDefault="00385604" w:rsidP="004A682A">
            <w:pPr>
              <w:rPr>
                <w:rFonts w:ascii="Roboto" w:hAnsi="Roboto" w:cs="N‘ ˛"/>
                <w:color w:val="808080" w:themeColor="background1" w:themeShade="80"/>
                <w:sz w:val="20"/>
                <w:szCs w:val="20"/>
              </w:rPr>
            </w:pPr>
            <w:r w:rsidRPr="00385604">
              <w:rPr>
                <w:rFonts w:ascii="Roboto" w:hAnsi="Roboto" w:cs="N‘ ˛"/>
                <w:color w:val="808080" w:themeColor="background1" w:themeShade="80"/>
                <w:sz w:val="20"/>
                <w:szCs w:val="20"/>
              </w:rPr>
              <w:t>Aktivist olarak tamamladığınız, çalışma</w:t>
            </w:r>
            <w:r>
              <w:rPr>
                <w:rFonts w:ascii="Roboto" w:hAnsi="Roboto" w:cs="N‘ ˛"/>
                <w:color w:val="808080" w:themeColor="background1" w:themeShade="80"/>
                <w:sz w:val="20"/>
                <w:szCs w:val="20"/>
              </w:rPr>
              <w:t>la</w:t>
            </w:r>
            <w:r w:rsidRPr="00385604">
              <w:rPr>
                <w:rFonts w:ascii="Roboto" w:hAnsi="Roboto" w:cs="N‘ ˛"/>
                <w:color w:val="808080" w:themeColor="background1" w:themeShade="80"/>
                <w:sz w:val="20"/>
                <w:szCs w:val="20"/>
              </w:rPr>
              <w:t>rınız ve deneyiminizi en iyi yansıtan iki faaliyet ya da projeyi anlatır mısınız?</w:t>
            </w:r>
          </w:p>
          <w:p w14:paraId="74E9B8EA" w14:textId="501DAAAD" w:rsidR="00385604" w:rsidRPr="00DC0971" w:rsidRDefault="00385604" w:rsidP="004A682A">
            <w:pPr>
              <w:rPr>
                <w:rFonts w:ascii="Roboto" w:hAnsi="Roboto" w:cstheme="minorHAnsi"/>
                <w:sz w:val="20"/>
                <w:szCs w:val="20"/>
              </w:rPr>
            </w:pPr>
          </w:p>
        </w:tc>
      </w:tr>
    </w:tbl>
    <w:p w14:paraId="4D296121" w14:textId="7549049E" w:rsidR="00C550A4" w:rsidRDefault="00C550A4" w:rsidP="00E76A93"/>
    <w:p w14:paraId="0D4325A6" w14:textId="77777777" w:rsidR="00896260" w:rsidRDefault="0089626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2680A727" w:rsidR="00896260" w:rsidRDefault="006427E5" w:rsidP="004A682A">
            <w:pPr>
              <w:rPr>
                <w:rFonts w:ascii="Roboto" w:hAnsi="Roboto"/>
                <w:b/>
                <w:color w:val="E9483E"/>
              </w:rPr>
            </w:pPr>
            <w:r>
              <w:rPr>
                <w:rFonts w:ascii="Roboto" w:hAnsi="Roboto"/>
                <w:b/>
                <w:noProof/>
                <w:color w:val="E9483E"/>
                <w:lang w:eastAsia="tr-TR"/>
              </w:rPr>
              <w:drawing>
                <wp:inline distT="0" distB="0" distL="0" distR="0" wp14:anchorId="30995704" wp14:editId="43E2E155">
                  <wp:extent cx="296686" cy="385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sidRPr="006427E5">
              <w:rPr>
                <w:rFonts w:ascii="Roboto" w:hAnsi="Roboto"/>
                <w:b/>
                <w:color w:val="199983"/>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68"/>
        <w:gridCol w:w="285"/>
        <w:gridCol w:w="94"/>
        <w:gridCol w:w="2771"/>
        <w:gridCol w:w="331"/>
        <w:gridCol w:w="2864"/>
      </w:tblGrid>
      <w:tr w:rsidR="00AA5AD4"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52C7EE27" w:rsidR="00AA5AD4" w:rsidRPr="00C550A4" w:rsidRDefault="00AA5AD4" w:rsidP="00AA5AD4">
            <w:pPr>
              <w:spacing w:line="360" w:lineRule="auto"/>
              <w:rPr>
                <w:rFonts w:ascii="Roboto" w:eastAsia="Calibri" w:hAnsi="Roboto" w:cstheme="minorHAnsi"/>
                <w:sz w:val="20"/>
                <w:szCs w:val="20"/>
              </w:rPr>
            </w:pPr>
            <w:r w:rsidRPr="00AA5AD4">
              <w:rPr>
                <w:rFonts w:ascii="Roboto" w:eastAsia="Calibri" w:hAnsi="Roboto" w:cstheme="minorHAnsi"/>
                <w:sz w:val="20"/>
                <w:szCs w:val="20"/>
              </w:rPr>
              <w:t>Nasıl güçlenmek istiyorsunuz?</w:t>
            </w: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1593DD41"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Hak odaklı yaklaşım kazanarak </w:t>
            </w:r>
          </w:p>
        </w:tc>
      </w:tr>
      <w:tr w:rsidR="00AA5AD4"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FC08F" w14:textId="649BB31E"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Çalışmamızdan faydalanacakların ihtiyaçlarına daha iyi cevap verip, daha verimli iş üreterek </w:t>
            </w:r>
          </w:p>
        </w:tc>
      </w:tr>
      <w:tr w:rsidR="00AA5AD4"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A724F7" w14:textId="4433820E"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İş birliği, ortaklık, ağ oluşturarak.</w:t>
            </w:r>
          </w:p>
        </w:tc>
      </w:tr>
      <w:tr w:rsidR="00AA5AD4"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ABF80C" w14:textId="07112C1B"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Fon kaynaklarını çeşitlendirip kendi kendimize yetecek kapasiteye ulaşarak </w:t>
            </w:r>
          </w:p>
        </w:tc>
      </w:tr>
      <w:tr w:rsidR="00AA5AD4"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9A57F5" w14:textId="38D5B331"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Uzun vadeli stratejik plan geliştirip uygulayarak </w:t>
            </w:r>
          </w:p>
        </w:tc>
      </w:tr>
      <w:tr w:rsidR="00AA5AD4"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3EAA1" w14:textId="79483F28" w:rsidR="00AA5AD4" w:rsidRPr="00AA5AD4" w:rsidRDefault="00AA5AD4" w:rsidP="00AA5AD4">
            <w:pPr>
              <w:spacing w:line="360" w:lineRule="auto"/>
              <w:rPr>
                <w:rFonts w:ascii="Roboto" w:hAnsi="Roboto" w:cstheme="minorHAnsi"/>
                <w:sz w:val="20"/>
                <w:szCs w:val="20"/>
              </w:rPr>
            </w:pPr>
            <w:r w:rsidRPr="00AA5AD4">
              <w:rPr>
                <w:rFonts w:ascii="Roboto" w:hAnsi="Roboto"/>
                <w:sz w:val="20"/>
                <w:szCs w:val="20"/>
              </w:rPr>
              <w:t xml:space="preserve">Çalışmalarımızı yenilikçi yöntem ve yaklaşımlarla geliştirerek </w:t>
            </w:r>
          </w:p>
        </w:tc>
      </w:tr>
      <w:tr w:rsidR="00AA5AD4" w:rsidRPr="00C550A4" w14:paraId="61B35D18" w14:textId="77777777" w:rsidTr="00DC0971">
        <w:trPr>
          <w:trHeight w:val="75"/>
        </w:trPr>
        <w:tc>
          <w:tcPr>
            <w:tcW w:w="3117" w:type="dxa"/>
            <w:gridSpan w:val="2"/>
            <w:tcBorders>
              <w:right w:val="single" w:sz="2" w:space="0" w:color="808080" w:themeColor="background1" w:themeShade="80"/>
            </w:tcBorders>
          </w:tcPr>
          <w:p w14:paraId="0F9EA822" w14:textId="77777777" w:rsidR="00AA5AD4" w:rsidRDefault="00AA5AD4" w:rsidP="00AA5AD4">
            <w:pPr>
              <w:spacing w:line="360" w:lineRule="auto"/>
              <w:rPr>
                <w:rFonts w:ascii="Roboto" w:eastAsia="Calibri" w:hAnsi="Roboto" w:cstheme="minorHAnsi"/>
                <w:sz w:val="20"/>
                <w:szCs w:val="20"/>
              </w:rPr>
            </w:pPr>
          </w:p>
        </w:tc>
        <w:tc>
          <w:tcPr>
            <w:tcW w:w="28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A4DD9B" w14:textId="77777777" w:rsidR="00AA5AD4" w:rsidRPr="006D4955" w:rsidRDefault="00AA5AD4" w:rsidP="00AA5AD4">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1CBBDF" w14:textId="77777777" w:rsidR="00AA5AD4" w:rsidRDefault="00FF698D" w:rsidP="00AA5AD4">
            <w:pPr>
              <w:spacing w:line="360" w:lineRule="auto"/>
              <w:rPr>
                <w:rFonts w:ascii="Roboto" w:hAnsi="Roboto"/>
                <w:sz w:val="20"/>
                <w:szCs w:val="20"/>
              </w:rPr>
            </w:pPr>
            <w:r w:rsidRPr="00AA5AD4">
              <w:rPr>
                <w:rFonts w:ascii="Roboto" w:hAnsi="Roboto"/>
                <w:sz w:val="20"/>
                <w:szCs w:val="20"/>
              </w:rPr>
              <w:t xml:space="preserve">Organizasyonel </w:t>
            </w:r>
            <w:r>
              <w:rPr>
                <w:rFonts w:ascii="Roboto" w:hAnsi="Roboto"/>
                <w:sz w:val="20"/>
                <w:szCs w:val="20"/>
              </w:rPr>
              <w:t>kapasitenizi</w:t>
            </w:r>
            <w:r w:rsidRPr="00AA5AD4">
              <w:rPr>
                <w:rFonts w:ascii="Roboto" w:hAnsi="Roboto"/>
                <w:sz w:val="20"/>
                <w:szCs w:val="20"/>
              </w:rPr>
              <w:t xml:space="preserve"> başka bir alanda güçlendirmek </w:t>
            </w:r>
            <w:r>
              <w:rPr>
                <w:rFonts w:ascii="Roboto" w:hAnsi="Roboto"/>
                <w:sz w:val="20"/>
                <w:szCs w:val="20"/>
              </w:rPr>
              <w:t>istiyorsanız belirtiniz</w:t>
            </w:r>
          </w:p>
          <w:p w14:paraId="656FBB54" w14:textId="77777777" w:rsidR="00C72E48" w:rsidRDefault="00C72E48" w:rsidP="00AA5AD4">
            <w:pPr>
              <w:spacing w:line="360" w:lineRule="auto"/>
              <w:rPr>
                <w:rFonts w:ascii="Roboto" w:hAnsi="Roboto"/>
                <w:sz w:val="20"/>
                <w:szCs w:val="20"/>
              </w:rPr>
            </w:pPr>
          </w:p>
          <w:p w14:paraId="53D65CCF" w14:textId="0C72E008" w:rsidR="00C72E48" w:rsidRPr="00AA5AD4" w:rsidRDefault="00C72E48" w:rsidP="00AA5AD4">
            <w:pPr>
              <w:spacing w:line="360" w:lineRule="auto"/>
              <w:rPr>
                <w:rFonts w:ascii="Roboto" w:hAnsi="Roboto"/>
                <w:sz w:val="20"/>
                <w:szCs w:val="20"/>
              </w:rPr>
            </w:pPr>
            <w:r>
              <w:rPr>
                <w:rFonts w:ascii="Roboto" w:hAnsi="Roboto" w:cstheme="minorHAnsi"/>
                <w:color w:val="808080" w:themeColor="background1" w:themeShade="80"/>
                <w:sz w:val="20"/>
                <w:szCs w:val="20"/>
              </w:rPr>
              <w:t xml:space="preserve">Hangi spesifik alan(lar)da güçlenerek hakların korunup güçlenmesine </w:t>
            </w:r>
            <w:r>
              <w:rPr>
                <w:rFonts w:ascii="Roboto Condensed" w:hAnsi="Roboto Condensed"/>
                <w:color w:val="888888"/>
                <w:sz w:val="21"/>
                <w:szCs w:val="21"/>
                <w:shd w:val="clear" w:color="auto" w:fill="FFFFFF"/>
              </w:rPr>
              <w:t>daha iyi katkı verebileceğinizi aşağıdaki seçeneklerden </w:t>
            </w:r>
            <w:r>
              <w:rPr>
                <w:rFonts w:ascii="Roboto Condensed" w:hAnsi="Roboto Condensed"/>
                <w:color w:val="888888"/>
                <w:sz w:val="21"/>
                <w:szCs w:val="21"/>
                <w:u w:val="single"/>
                <w:shd w:val="clear" w:color="auto" w:fill="FFFFFF"/>
              </w:rPr>
              <w:t>en fazla iki tanesini</w:t>
            </w:r>
            <w:r>
              <w:rPr>
                <w:rFonts w:ascii="Roboto Condensed" w:hAnsi="Roboto Condensed"/>
                <w:color w:val="888888"/>
                <w:sz w:val="21"/>
                <w:szCs w:val="21"/>
                <w:shd w:val="clear" w:color="auto" w:fill="FFFFFF"/>
              </w:rPr>
              <w:t> işaretleyerek belirtiniz.</w:t>
            </w:r>
          </w:p>
        </w:tc>
      </w:tr>
      <w:tr w:rsidR="00577FE1"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192E89B" w14:textId="67FFEE60" w:rsidR="00577FE1" w:rsidRPr="00C550A4" w:rsidRDefault="00577FE1" w:rsidP="00577FE1">
            <w:pPr>
              <w:spacing w:line="360" w:lineRule="auto"/>
              <w:rPr>
                <w:rFonts w:ascii="Roboto" w:eastAsia="Calibri" w:hAnsi="Roboto" w:cstheme="minorHAnsi"/>
                <w:sz w:val="20"/>
                <w:szCs w:val="20"/>
              </w:rPr>
            </w:pPr>
            <w:r w:rsidRPr="00C652C4">
              <w:rPr>
                <w:rFonts w:ascii="Roboto" w:eastAsia="Calibri" w:hAnsi="Roboto" w:cstheme="minorHAnsi"/>
                <w:sz w:val="20"/>
                <w:szCs w:val="20"/>
              </w:rPr>
              <w:t>Seçtiğiniz alan(lar)da neden güçlenmek istiyorsunuz?</w:t>
            </w:r>
            <w:r w:rsidR="003D4251">
              <w:rPr>
                <w:rFonts w:ascii="Roboto" w:eastAsia="Calibri" w:hAnsi="Roboto" w:cstheme="minorHAnsi"/>
                <w:sz w:val="20"/>
                <w:szCs w:val="20"/>
              </w:rPr>
              <w:t xml:space="preserve"> </w:t>
            </w:r>
            <w:r w:rsidRPr="00C652C4">
              <w:rPr>
                <w:rFonts w:ascii="Roboto" w:eastAsia="Calibri" w:hAnsi="Roboto" w:cstheme="minorHAnsi"/>
                <w:sz w:val="20"/>
                <w:szCs w:val="20"/>
              </w:rPr>
              <w:t>Aşmanız gereken belirli bir sorun veya zorluk var mı?</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1840E51" w14:textId="77777777" w:rsidR="00577FE1" w:rsidRDefault="00577FE1" w:rsidP="00577FE1">
            <w:pPr>
              <w:spacing w:line="360" w:lineRule="auto"/>
              <w:rPr>
                <w:rFonts w:ascii="GalanoGrotesque-Regular" w:hAnsi="GalanoGrotesque-Regular" w:cs="GalanoGrotesque-Regular"/>
                <w:sz w:val="20"/>
                <w:szCs w:val="20"/>
              </w:rPr>
            </w:pPr>
            <w:r w:rsidRPr="00705AAE">
              <w:rPr>
                <w:rFonts w:ascii="Roboto" w:hAnsi="Roboto" w:cstheme="minorHAnsi"/>
                <w:color w:val="808080" w:themeColor="background1" w:themeShade="80"/>
                <w:sz w:val="20"/>
                <w:szCs w:val="20"/>
              </w:rPr>
              <w:t>Belirttiğiniz alanda güçlendiğinizde, hakların korunup gözetilmesine nasıl daha iyi katkı sunacağınızı anlatınız. Genel bir anlatımdan çok özellikle üstesinden gelmek istediğiniz spesifik konuları 2000 karakteri geçmeyecek şekilde ortaya koyunuz.</w:t>
            </w:r>
            <w:r>
              <w:rPr>
                <w:rFonts w:ascii="GalanoGrotesque-Regular" w:hAnsi="GalanoGrotesque-Regular" w:cs="GalanoGrotesque-Regular"/>
                <w:sz w:val="20"/>
                <w:szCs w:val="20"/>
              </w:rPr>
              <w:t xml:space="preserve"> </w:t>
            </w:r>
          </w:p>
          <w:p w14:paraId="2C32616E" w14:textId="77777777" w:rsidR="00577FE1" w:rsidRDefault="00577FE1" w:rsidP="00577FE1">
            <w:pPr>
              <w:spacing w:line="360" w:lineRule="auto"/>
              <w:rPr>
                <w:rFonts w:ascii="Roboto" w:hAnsi="Roboto" w:cstheme="minorHAnsi"/>
                <w:color w:val="808080" w:themeColor="background1" w:themeShade="80"/>
                <w:sz w:val="20"/>
                <w:szCs w:val="20"/>
              </w:rPr>
            </w:pPr>
          </w:p>
          <w:p w14:paraId="0BF26837" w14:textId="03CECBC2" w:rsidR="003D4251" w:rsidRPr="002C4DA5" w:rsidRDefault="003D4251" w:rsidP="00577FE1">
            <w:pPr>
              <w:spacing w:line="360" w:lineRule="auto"/>
              <w:rPr>
                <w:rFonts w:ascii="Roboto" w:hAnsi="Roboto" w:cstheme="minorHAnsi"/>
                <w:color w:val="808080" w:themeColor="background1" w:themeShade="80"/>
                <w:sz w:val="20"/>
                <w:szCs w:val="20"/>
              </w:rPr>
            </w:pPr>
          </w:p>
        </w:tc>
      </w:tr>
      <w:tr w:rsidR="0097520E"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DC98D1A" w14:textId="554796CC" w:rsidR="0097520E" w:rsidRPr="00C550A4" w:rsidRDefault="0097520E" w:rsidP="0097520E">
            <w:pPr>
              <w:spacing w:line="360" w:lineRule="auto"/>
              <w:rPr>
                <w:rFonts w:ascii="Roboto" w:eastAsia="Calibri" w:hAnsi="Roboto" w:cstheme="minorHAnsi"/>
                <w:sz w:val="20"/>
                <w:szCs w:val="20"/>
              </w:rPr>
            </w:pPr>
            <w:r w:rsidRPr="00C652C4">
              <w:rPr>
                <w:rFonts w:ascii="Roboto" w:eastAsia="Calibri" w:hAnsi="Roboto" w:cstheme="minorHAnsi"/>
                <w:sz w:val="20"/>
                <w:szCs w:val="20"/>
              </w:rPr>
              <w:lastRenderedPageBreak/>
              <w:t xml:space="preserve">Bu alanda güç kazanmanız, şu anda yapamadığınız neyi yapmanızı yardımcı olacak?  </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37432B" w14:textId="77777777" w:rsidR="0097520E" w:rsidRDefault="0097520E" w:rsidP="0097520E">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 xml:space="preserve">Belirttiğiniz alan(lar)da güçlendiğinizde, hakların korunup gözetilmesi için şu anda yapamadığınız neleri daha kolay yapabileceğinizi 2000 karakteri geçmeyecek şekilde anlatınız. </w:t>
            </w:r>
          </w:p>
          <w:p w14:paraId="354261FD" w14:textId="77777777" w:rsidR="0097520E" w:rsidRDefault="0097520E" w:rsidP="0097520E">
            <w:pPr>
              <w:spacing w:line="360" w:lineRule="auto"/>
              <w:rPr>
                <w:rFonts w:ascii="Roboto" w:hAnsi="Roboto" w:cstheme="minorHAnsi"/>
                <w:color w:val="808080" w:themeColor="background1" w:themeShade="80"/>
                <w:sz w:val="20"/>
                <w:szCs w:val="20"/>
              </w:rPr>
            </w:pPr>
          </w:p>
          <w:p w14:paraId="38372923" w14:textId="08FD8B31" w:rsidR="0097520E" w:rsidRPr="006D4955" w:rsidRDefault="0097520E" w:rsidP="0097520E">
            <w:pPr>
              <w:spacing w:line="360" w:lineRule="auto"/>
              <w:rPr>
                <w:rFonts w:ascii="Roboto" w:hAnsi="Roboto" w:cstheme="minorHAnsi"/>
                <w:color w:val="808080" w:themeColor="background1" w:themeShade="80"/>
                <w:sz w:val="20"/>
                <w:szCs w:val="20"/>
              </w:rPr>
            </w:pPr>
          </w:p>
        </w:tc>
      </w:tr>
      <w:tr w:rsidR="00D72B9A"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1AF3C7" w14:textId="269FF1ED" w:rsidR="00D72B9A" w:rsidRPr="00C550A4" w:rsidRDefault="00D72B9A" w:rsidP="00D72B9A">
            <w:pPr>
              <w:spacing w:line="360" w:lineRule="auto"/>
              <w:rPr>
                <w:rFonts w:ascii="Roboto" w:eastAsia="Calibri" w:hAnsi="Roboto" w:cstheme="minorHAnsi"/>
                <w:sz w:val="20"/>
                <w:szCs w:val="20"/>
              </w:rPr>
            </w:pPr>
            <w:r w:rsidRPr="00381717">
              <w:rPr>
                <w:rFonts w:ascii="Roboto" w:eastAsia="Calibri" w:hAnsi="Roboto" w:cstheme="minorHAnsi"/>
                <w:sz w:val="20"/>
                <w:szCs w:val="20"/>
              </w:rPr>
              <w:t>Çalışmanızdan sizinle birlikte kimlerin faydalanmasını istiyorsunuz? Neden onları seçtiniz?  Bu grupların ihtiyaçları neler? Bu ihtiyaçlara nasıl cevap vereceksiniz?</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4F5630" w14:textId="77777777" w:rsidR="00D72B9A" w:rsidRDefault="00D72B9A" w:rsidP="00D72B9A">
            <w:pPr>
              <w:spacing w:line="360" w:lineRule="auto"/>
              <w:rPr>
                <w:rFonts w:ascii="GalanoGrotesque-Regular" w:hAnsi="GalanoGrotesque-Regular" w:cs="GalanoGrotesque-Regular"/>
                <w:sz w:val="20"/>
                <w:szCs w:val="20"/>
              </w:rPr>
            </w:pPr>
            <w:r w:rsidRPr="00362056">
              <w:rPr>
                <w:rFonts w:ascii="Roboto" w:hAnsi="Roboto" w:cstheme="minorHAnsi"/>
                <w:color w:val="808080" w:themeColor="background1" w:themeShade="80"/>
                <w:sz w:val="20"/>
                <w:szCs w:val="20"/>
              </w:rPr>
              <w:t>Bu çalışma kapsamında kimlerle bir arada faaliyetleri yürüteceğinizi kapsamlıca aktarmanız beklenir (yaş, cinsiyet, kurumsa</w:t>
            </w:r>
            <w:r>
              <w:rPr>
                <w:rFonts w:ascii="Roboto" w:hAnsi="Roboto" w:cstheme="minorHAnsi"/>
                <w:color w:val="808080" w:themeColor="background1" w:themeShade="80"/>
                <w:sz w:val="20"/>
                <w:szCs w:val="20"/>
              </w:rPr>
              <w:t>l</w:t>
            </w:r>
            <w:r w:rsidRPr="00362056">
              <w:rPr>
                <w:rFonts w:ascii="Roboto" w:hAnsi="Roboto" w:cstheme="minorHAnsi"/>
                <w:color w:val="808080" w:themeColor="background1" w:themeShade="80"/>
                <w:sz w:val="20"/>
                <w:szCs w:val="20"/>
              </w:rPr>
              <w:t xml:space="preserve"> niteliği</w:t>
            </w:r>
            <w:r>
              <w:rPr>
                <w:rFonts w:ascii="Roboto" w:hAnsi="Roboto" w:cstheme="minorHAnsi"/>
                <w:color w:val="808080" w:themeColor="background1" w:themeShade="80"/>
                <w:sz w:val="20"/>
                <w:szCs w:val="20"/>
              </w:rPr>
              <w:t>, kaç kişi</w:t>
            </w:r>
            <w:r w:rsidRPr="00362056">
              <w:rPr>
                <w:rFonts w:ascii="Roboto" w:hAnsi="Roboto" w:cstheme="minorHAnsi"/>
                <w:color w:val="808080" w:themeColor="background1" w:themeShade="80"/>
                <w:sz w:val="20"/>
                <w:szCs w:val="20"/>
              </w:rPr>
              <w:t xml:space="preserve"> vb.). Hakların korunup gözetilmesi için bu kişilerin nelere ihtiyacı olduğu, bu ihtiyaçları nasıl tespit ettiğiniz ve çalışmanızın bu ihtiyaçlara nasıl yanıt olacağı, hangi boşlukları dolduracağını 2000 karakteri geçmeyecek şekilde anlatınız.</w:t>
            </w:r>
            <w:r w:rsidRPr="00362056">
              <w:rPr>
                <w:rFonts w:ascii="GalanoGrotesque-Regular" w:hAnsi="GalanoGrotesque-Regular" w:cs="GalanoGrotesque-Regular"/>
                <w:sz w:val="20"/>
                <w:szCs w:val="20"/>
              </w:rPr>
              <w:t xml:space="preserve"> </w:t>
            </w:r>
          </w:p>
          <w:p w14:paraId="2B2678DC" w14:textId="77777777" w:rsidR="00D72B9A" w:rsidRDefault="00D72B9A" w:rsidP="00D72B9A">
            <w:pPr>
              <w:spacing w:line="360" w:lineRule="auto"/>
              <w:rPr>
                <w:rFonts w:ascii="GalanoGrotesque-Regular" w:hAnsi="GalanoGrotesque-Regular" w:cs="GalanoGrotesque-Regular"/>
                <w:sz w:val="20"/>
                <w:szCs w:val="20"/>
              </w:rPr>
            </w:pPr>
          </w:p>
          <w:p w14:paraId="4606CB1F" w14:textId="66AA37AB" w:rsidR="00D72B9A" w:rsidRPr="006D4955" w:rsidRDefault="00D72B9A" w:rsidP="00D72B9A">
            <w:pPr>
              <w:spacing w:line="360" w:lineRule="auto"/>
              <w:rPr>
                <w:rFonts w:ascii="Roboto" w:hAnsi="Roboto" w:cstheme="minorHAnsi"/>
                <w:color w:val="808080" w:themeColor="background1" w:themeShade="80"/>
                <w:sz w:val="20"/>
                <w:szCs w:val="20"/>
              </w:rPr>
            </w:pPr>
            <w:r w:rsidRPr="00362056">
              <w:rPr>
                <w:rFonts w:ascii="GalanoGrotesque-Regular" w:hAnsi="GalanoGrotesque-Regular" w:cs="GalanoGrotesque-Regular"/>
                <w:sz w:val="20"/>
                <w:szCs w:val="20"/>
              </w:rPr>
              <w:t xml:space="preserve"> </w:t>
            </w:r>
          </w:p>
        </w:tc>
      </w:tr>
      <w:tr w:rsidR="00A0789F"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46AAF4" w14:textId="1443AB7D" w:rsidR="00A0789F" w:rsidRPr="00C550A4" w:rsidRDefault="00A0789F" w:rsidP="00A0789F">
            <w:pPr>
              <w:spacing w:line="360" w:lineRule="auto"/>
              <w:rPr>
                <w:rFonts w:ascii="Roboto" w:eastAsia="Calibri" w:hAnsi="Roboto" w:cstheme="minorHAnsi"/>
                <w:sz w:val="20"/>
                <w:szCs w:val="20"/>
              </w:rPr>
            </w:pPr>
            <w:r w:rsidRPr="00C652C4">
              <w:rPr>
                <w:rFonts w:ascii="Roboto" w:eastAsia="Calibri" w:hAnsi="Roboto" w:cstheme="minorHAnsi"/>
                <w:sz w:val="20"/>
                <w:szCs w:val="20"/>
              </w:rPr>
              <w:t>Bu alanlarda güçlenmeniz hakların korunması, güvence altına alınması ve sahiplenilmesine katkı sunacak mı? Nasıl bir katkı sunacak?</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BAE38F6" w14:textId="77777777" w:rsidR="00A0789F" w:rsidRDefault="00A0789F" w:rsidP="00A0789F">
            <w:pPr>
              <w:autoSpaceDE w:val="0"/>
              <w:autoSpaceDN w:val="0"/>
              <w:adjustRightInd w:val="0"/>
              <w:rPr>
                <w:rFonts w:ascii="Roboto" w:hAnsi="Roboto" w:cstheme="minorHAnsi"/>
                <w:color w:val="808080" w:themeColor="background1" w:themeShade="80"/>
                <w:sz w:val="20"/>
                <w:szCs w:val="20"/>
              </w:rPr>
            </w:pPr>
            <w:r w:rsidRPr="009522A5">
              <w:rPr>
                <w:rFonts w:ascii="Roboto" w:hAnsi="Roboto" w:cstheme="minorHAnsi"/>
                <w:color w:val="808080" w:themeColor="background1" w:themeShade="80"/>
                <w:sz w:val="20"/>
                <w:szCs w:val="20"/>
              </w:rPr>
              <w:t xml:space="preserve">Alacağınız destekle </w:t>
            </w:r>
            <w:r>
              <w:rPr>
                <w:rFonts w:ascii="Roboto" w:hAnsi="Roboto" w:cstheme="minorHAnsi"/>
                <w:color w:val="808080" w:themeColor="background1" w:themeShade="80"/>
                <w:sz w:val="20"/>
                <w:szCs w:val="20"/>
              </w:rPr>
              <w:t xml:space="preserve">belirttiğiniz alan(lar)da güç kazanarak </w:t>
            </w:r>
            <w:r w:rsidRPr="009522A5">
              <w:rPr>
                <w:rFonts w:ascii="Roboto" w:hAnsi="Roboto" w:cstheme="minorHAnsi"/>
                <w:color w:val="808080" w:themeColor="background1" w:themeShade="80"/>
                <w:sz w:val="20"/>
                <w:szCs w:val="20"/>
              </w:rPr>
              <w:t>hakların korunup gözetilmesine nasıl katkı</w:t>
            </w:r>
            <w:r>
              <w:rPr>
                <w:rFonts w:ascii="Roboto" w:hAnsi="Roboto" w:cstheme="minorHAnsi"/>
                <w:color w:val="808080" w:themeColor="background1" w:themeShade="80"/>
                <w:sz w:val="20"/>
                <w:szCs w:val="20"/>
              </w:rPr>
              <w:t xml:space="preserve"> </w:t>
            </w:r>
            <w:r w:rsidRPr="009522A5">
              <w:rPr>
                <w:rFonts w:ascii="Roboto" w:hAnsi="Roboto" w:cstheme="minorHAnsi"/>
                <w:color w:val="808080" w:themeColor="background1" w:themeShade="80"/>
                <w:sz w:val="20"/>
                <w:szCs w:val="20"/>
              </w:rPr>
              <w:t>sunacağını</w:t>
            </w:r>
            <w:r>
              <w:rPr>
                <w:rFonts w:ascii="Roboto" w:hAnsi="Roboto" w:cstheme="minorHAnsi"/>
                <w:color w:val="808080" w:themeColor="background1" w:themeShade="80"/>
                <w:sz w:val="20"/>
                <w:szCs w:val="20"/>
              </w:rPr>
              <w:t>zı</w:t>
            </w:r>
            <w:r w:rsidRPr="009522A5">
              <w:rPr>
                <w:rFonts w:ascii="Roboto" w:hAnsi="Roboto" w:cstheme="minorHAnsi"/>
                <w:color w:val="808080" w:themeColor="background1" w:themeShade="80"/>
                <w:sz w:val="20"/>
                <w:szCs w:val="20"/>
              </w:rPr>
              <w:t xml:space="preserve"> 2000 karakteri geçmeyecek şekilde anlatınız. </w:t>
            </w:r>
          </w:p>
          <w:p w14:paraId="3E193EFD" w14:textId="03169130" w:rsidR="00A0789F" w:rsidRPr="006D4955" w:rsidRDefault="00A0789F" w:rsidP="00A0789F">
            <w:pPr>
              <w:spacing w:line="360" w:lineRule="auto"/>
              <w:rPr>
                <w:rFonts w:ascii="Roboto" w:hAnsi="Roboto" w:cstheme="minorHAnsi"/>
                <w:color w:val="808080" w:themeColor="background1" w:themeShade="80"/>
                <w:sz w:val="20"/>
                <w:szCs w:val="20"/>
              </w:rPr>
            </w:pPr>
          </w:p>
        </w:tc>
      </w:tr>
      <w:tr w:rsidR="00BA741F" w:rsidRPr="00C550A4" w14:paraId="18132348"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9DE07" w14:textId="1733A4FB" w:rsidR="00BA741F" w:rsidRDefault="00BA741F" w:rsidP="00BA741F">
            <w:pPr>
              <w:spacing w:line="360" w:lineRule="auto"/>
              <w:rPr>
                <w:rFonts w:ascii="Roboto" w:eastAsia="Calibri" w:hAnsi="Roboto" w:cstheme="minorHAnsi"/>
                <w:sz w:val="20"/>
                <w:szCs w:val="20"/>
              </w:rPr>
            </w:pPr>
            <w:r w:rsidRPr="00C652C4">
              <w:rPr>
                <w:rFonts w:ascii="Roboto" w:eastAsia="Calibri" w:hAnsi="Roboto" w:cstheme="minorHAnsi"/>
                <w:sz w:val="20"/>
                <w:szCs w:val="20"/>
              </w:rPr>
              <w:t>Seçtiğiniz alanda güçlenmek için izleyeceğiniz yol ve gerçekleştirmeyi planladığınız faaliyetler nelerdir?</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56421E" w14:textId="77777777" w:rsidR="00BA741F" w:rsidRDefault="00BA741F" w:rsidP="00BA741F">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 xml:space="preserve">Hakların korunup gözetilmesi için hangi alan(lar)da güçlenmek istediğinizi. Bu soruda sizden bunu nasıl yapacağınızı, yani hangi adımları atacağınızı anlatmanızı istiyoruz. </w:t>
            </w:r>
            <w:r w:rsidRPr="007C3EE9">
              <w:rPr>
                <w:rFonts w:ascii="Roboto" w:hAnsi="Roboto" w:cstheme="minorHAnsi"/>
                <w:color w:val="808080" w:themeColor="background1" w:themeShade="80"/>
                <w:sz w:val="20"/>
                <w:szCs w:val="20"/>
              </w:rPr>
              <w:t>Bu adımları çalışmanızın faaliyetleri gibi düşünüp sıralı şekilde aktar</w:t>
            </w:r>
            <w:r>
              <w:rPr>
                <w:rFonts w:ascii="Roboto" w:hAnsi="Roboto" w:cstheme="minorHAnsi"/>
                <w:color w:val="808080" w:themeColor="background1" w:themeShade="80"/>
                <w:sz w:val="20"/>
                <w:szCs w:val="20"/>
              </w:rPr>
              <w:t>ınız</w:t>
            </w:r>
            <w:r w:rsidRPr="007C3EE9">
              <w:rPr>
                <w:rFonts w:ascii="Roboto" w:hAnsi="Roboto" w:cstheme="minorHAnsi"/>
                <w:color w:val="808080" w:themeColor="background1" w:themeShade="80"/>
                <w:sz w:val="20"/>
                <w:szCs w:val="20"/>
              </w:rPr>
              <w:t xml:space="preserve"> ve bu faaliyetlerin amacınıza nasıl katkı sağlayacağını 5000 karakteri geçmeyecek şekilde açıklayınız.</w:t>
            </w:r>
          </w:p>
          <w:p w14:paraId="0F3336DE" w14:textId="77777777" w:rsidR="00BA741F" w:rsidRDefault="00BA741F" w:rsidP="00BA741F">
            <w:pPr>
              <w:spacing w:line="360" w:lineRule="auto"/>
              <w:rPr>
                <w:rFonts w:ascii="Roboto" w:hAnsi="Roboto" w:cstheme="minorHAnsi"/>
                <w:color w:val="808080" w:themeColor="background1" w:themeShade="80"/>
                <w:sz w:val="20"/>
                <w:szCs w:val="20"/>
              </w:rPr>
            </w:pPr>
          </w:p>
          <w:p w14:paraId="3ACC9E71" w14:textId="77777777" w:rsidR="00BA741F" w:rsidRDefault="00BA741F" w:rsidP="00BA741F">
            <w:pPr>
              <w:spacing w:line="360" w:lineRule="auto"/>
              <w:rPr>
                <w:rFonts w:ascii="Roboto" w:hAnsi="Roboto" w:cstheme="minorHAnsi"/>
                <w:color w:val="808080" w:themeColor="background1" w:themeShade="80"/>
                <w:sz w:val="20"/>
                <w:szCs w:val="20"/>
              </w:rPr>
            </w:pPr>
          </w:p>
          <w:p w14:paraId="4AF79B71" w14:textId="334CE915" w:rsidR="00BA741F" w:rsidRDefault="00BA741F" w:rsidP="00BA741F">
            <w:pPr>
              <w:spacing w:line="360" w:lineRule="auto"/>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7"/>
            <w:tcBorders>
              <w:top w:val="single" w:sz="2" w:space="0" w:color="808080" w:themeColor="background1" w:themeShade="80"/>
              <w:bottom w:val="single" w:sz="2" w:space="0" w:color="808080" w:themeColor="background1" w:themeShade="80"/>
            </w:tcBorders>
          </w:tcPr>
          <w:p w14:paraId="13130F4B" w14:textId="1CB194AA" w:rsidR="00D71EDC" w:rsidRDefault="00D71EDC" w:rsidP="00896260">
            <w:pPr>
              <w:spacing w:line="360" w:lineRule="auto"/>
              <w:rPr>
                <w:rFonts w:ascii="Roboto" w:eastAsia="Calibri" w:hAnsi="Roboto" w:cstheme="minorHAnsi"/>
                <w:b/>
                <w:sz w:val="20"/>
                <w:szCs w:val="20"/>
              </w:rPr>
            </w:pPr>
          </w:p>
          <w:p w14:paraId="63A0F80D" w14:textId="77777777" w:rsidR="008C131A" w:rsidRDefault="008C131A" w:rsidP="00896260">
            <w:pPr>
              <w:spacing w:line="360" w:lineRule="auto"/>
              <w:rPr>
                <w:rFonts w:ascii="Roboto" w:eastAsia="Calibri" w:hAnsi="Roboto" w:cstheme="minorHAnsi"/>
                <w:b/>
                <w:sz w:val="20"/>
                <w:szCs w:val="20"/>
              </w:rPr>
            </w:pPr>
          </w:p>
          <w:p w14:paraId="22253C39" w14:textId="7E744BDE"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7"/>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4240E13D">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0C16ED" w14:textId="77777777" w:rsidR="001124B7" w:rsidRDefault="001124B7" w:rsidP="001124B7">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2A3C2F89" w14:textId="312619C5" w:rsidR="001124B7" w:rsidRPr="006D4955" w:rsidRDefault="001124B7" w:rsidP="001124B7">
            <w:pPr>
              <w:spacing w:line="360" w:lineRule="auto"/>
              <w:rPr>
                <w:rFonts w:ascii="Roboto" w:hAnsi="Roboto" w:cstheme="minorHAnsi"/>
                <w:color w:val="808080" w:themeColor="background1" w:themeShade="80"/>
                <w:sz w:val="20"/>
                <w:szCs w:val="20"/>
              </w:rPr>
            </w:pP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7"/>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02761416" w14:textId="77777777" w:rsidR="00FF698D" w:rsidRDefault="00FF698D" w:rsidP="001124B7">
            <w:pPr>
              <w:spacing w:line="360" w:lineRule="auto"/>
              <w:rPr>
                <w:rFonts w:ascii="Roboto" w:hAnsi="Roboto" w:cs="Calibri"/>
                <w:b/>
                <w:sz w:val="20"/>
                <w:szCs w:val="20"/>
              </w:rPr>
            </w:pPr>
          </w:p>
          <w:p w14:paraId="0766EE9D" w14:textId="69D744C4"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7"/>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3CAC8A42">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t>Başlangıç tarihi</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Faaliyetlerinizi gerçekleştireceğiniz şehir ya da şehirler</w:t>
            </w:r>
          </w:p>
        </w:tc>
        <w:tc>
          <w:tcPr>
            <w:tcW w:w="6380" w:type="dxa"/>
            <w:gridSpan w:val="5"/>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6DD69C1C" w14:textId="7464D126" w:rsidR="00FE2FE5" w:rsidRDefault="00FE2FE5" w:rsidP="00E76A93"/>
    <w:p w14:paraId="5AB888D4" w14:textId="746607C0" w:rsidR="008C131A" w:rsidRDefault="008C131A" w:rsidP="00E76A93"/>
    <w:p w14:paraId="09444FAF" w14:textId="77777777" w:rsidR="008C131A" w:rsidRDefault="008C131A"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3EB3D16F" w:rsidR="00FE2FE5" w:rsidRDefault="004B326A" w:rsidP="004A682A">
            <w:pPr>
              <w:rPr>
                <w:rFonts w:ascii="Roboto" w:hAnsi="Roboto"/>
                <w:b/>
                <w:color w:val="E9483E"/>
              </w:rPr>
            </w:pPr>
            <w:r>
              <w:rPr>
                <w:rFonts w:ascii="Roboto" w:hAnsi="Roboto"/>
                <w:b/>
                <w:noProof/>
                <w:color w:val="E9483E"/>
                <w:lang w:eastAsia="tr-TR"/>
              </w:rPr>
              <w:drawing>
                <wp:inline distT="0" distB="0" distL="0" distR="0" wp14:anchorId="13766532" wp14:editId="4014E8C9">
                  <wp:extent cx="296686" cy="385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sidRPr="004B326A">
              <w:rPr>
                <w:rFonts w:ascii="Roboto" w:hAnsi="Roboto"/>
                <w:b/>
                <w:color w:val="199983"/>
              </w:rPr>
              <w:t>HARCAMA KALEMLERİ</w:t>
            </w:r>
            <w:r w:rsidR="008306EC" w:rsidRPr="004B326A">
              <w:rPr>
                <w:rFonts w:ascii="Roboto" w:hAnsi="Roboto"/>
                <w:b/>
                <w:color w:val="199983"/>
              </w:rPr>
              <w:t xml:space="preserve"> ve UZMAN DESTEĞİ</w:t>
            </w:r>
          </w:p>
        </w:tc>
      </w:tr>
    </w:tbl>
    <w:p w14:paraId="506AFD69" w14:textId="6AF22B91" w:rsidR="00FE2FE5" w:rsidRDefault="00FE2FE5"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9C6969" w:rsidRPr="00FE2FE5" w14:paraId="775BC026"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3EE249E9" w14:textId="77777777" w:rsidR="009C6969" w:rsidRDefault="009C6969" w:rsidP="009E7CCB">
            <w:pPr>
              <w:spacing w:line="360" w:lineRule="auto"/>
              <w:rPr>
                <w:rFonts w:ascii="Roboto" w:hAnsi="Roboto" w:cs="Calibri"/>
                <w:b/>
                <w:sz w:val="20"/>
                <w:szCs w:val="20"/>
              </w:rPr>
            </w:pPr>
          </w:p>
          <w:p w14:paraId="0A3A3DA6" w14:textId="77777777" w:rsidR="009C6969" w:rsidRPr="00D71EDC" w:rsidRDefault="009C6969" w:rsidP="009E7CCB">
            <w:pPr>
              <w:spacing w:line="360" w:lineRule="auto"/>
              <w:rPr>
                <w:rFonts w:ascii="Roboto" w:hAnsi="Roboto" w:cs="Calibri"/>
                <w:b/>
                <w:sz w:val="20"/>
                <w:szCs w:val="20"/>
              </w:rPr>
            </w:pPr>
            <w:r w:rsidRPr="00FE2FE5">
              <w:rPr>
                <w:rFonts w:ascii="Roboto" w:hAnsi="Roboto" w:cs="Calibri"/>
                <w:b/>
                <w:sz w:val="20"/>
                <w:szCs w:val="20"/>
              </w:rPr>
              <w:lastRenderedPageBreak/>
              <w:t>Çalışmanızı uygulamak için ihtiyacınız olan harcama</w:t>
            </w:r>
            <w:r>
              <w:rPr>
                <w:rFonts w:ascii="Roboto" w:hAnsi="Roboto" w:cs="Calibri"/>
                <w:b/>
                <w:sz w:val="20"/>
                <w:szCs w:val="20"/>
              </w:rPr>
              <w:t xml:space="preserve">ları ve varsa uzman desteğini işaretleyin </w:t>
            </w:r>
          </w:p>
        </w:tc>
      </w:tr>
      <w:tr w:rsidR="009C6969" w:rsidRPr="00C550A4" w14:paraId="6AD40B0F"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15E77083" w14:textId="77777777" w:rsidR="009C6969" w:rsidRPr="000612F3" w:rsidRDefault="009C6969" w:rsidP="009E7CCB">
            <w:pPr>
              <w:spacing w:line="360" w:lineRule="auto"/>
              <w:rPr>
                <w:rFonts w:ascii="Roboto" w:hAnsi="Roboto" w:cs="Calibri"/>
                <w:sz w:val="20"/>
                <w:szCs w:val="20"/>
              </w:rPr>
            </w:pPr>
            <w:r>
              <w:rPr>
                <w:rFonts w:ascii="Roboto" w:hAnsi="Roboto" w:cs="Calibri"/>
                <w:noProof/>
                <w:sz w:val="20"/>
                <w:szCs w:val="20"/>
                <w:lang w:eastAsia="tr-TR"/>
              </w:rPr>
              <w:lastRenderedPageBreak/>
              <w:drawing>
                <wp:inline distT="0" distB="0" distL="0" distR="0" wp14:anchorId="23DB7C5A" wp14:editId="5D23ACE4">
                  <wp:extent cx="360000" cy="3600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E2FE5">
              <w:rPr>
                <w:rFonts w:ascii="Roboto" w:hAnsi="Roboto" w:cs="Calibri"/>
                <w:sz w:val="20"/>
                <w:szCs w:val="20"/>
              </w:rPr>
              <w:t>Birden fazla kalem seçebilirsiniz</w:t>
            </w:r>
            <w:r w:rsidRPr="00D71EDC">
              <w:rPr>
                <w:rFonts w:ascii="Roboto" w:hAnsi="Roboto" w:cs="Calibri"/>
                <w:sz w:val="20"/>
                <w:szCs w:val="20"/>
              </w:rPr>
              <w:t>.</w:t>
            </w:r>
          </w:p>
        </w:tc>
      </w:tr>
      <w:tr w:rsidR="009C6969" w:rsidRPr="00C550A4" w14:paraId="6B4F5B59"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3B92480" w14:textId="77777777" w:rsidR="009C6969" w:rsidRPr="006D4955" w:rsidRDefault="009C6969" w:rsidP="009E7CCB">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BA2BA0" w14:textId="77777777" w:rsidR="009C6969" w:rsidRPr="009E7CCB" w:rsidRDefault="009C6969" w:rsidP="009E7CCB">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11286CE6" w14:textId="77777777" w:rsidR="009C6969"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56E669E0" w14:textId="77777777" w:rsidR="009C6969"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Şehiriçi transfer (seyahat talep edildiyse)</w:t>
            </w:r>
          </w:p>
          <w:p w14:paraId="6078AAA9" w14:textId="77777777" w:rsidR="009C6969"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10381201" w14:textId="1B7BE455" w:rsidR="009C6969" w:rsidRPr="009E7CCB" w:rsidRDefault="007E20CE" w:rsidP="009C6969">
            <w:pPr>
              <w:pStyle w:val="ListeParagraf"/>
              <w:numPr>
                <w:ilvl w:val="0"/>
                <w:numId w:val="29"/>
              </w:numPr>
              <w:autoSpaceDE w:val="0"/>
              <w:autoSpaceDN w:val="0"/>
              <w:adjustRightInd w:val="0"/>
              <w:rPr>
                <w:rFonts w:ascii="Roboto" w:hAnsi="Roboto" w:cstheme="minorHAnsi"/>
                <w:sz w:val="20"/>
                <w:szCs w:val="20"/>
              </w:rPr>
            </w:pPr>
            <w:r>
              <w:rPr>
                <w:rFonts w:ascii="Roboto" w:hAnsi="Roboto" w:cstheme="minorHAnsi"/>
                <w:sz w:val="20"/>
                <w:szCs w:val="20"/>
              </w:rPr>
              <w:t>V</w:t>
            </w:r>
            <w:r w:rsidR="009C6969" w:rsidRPr="009E7CCB">
              <w:rPr>
                <w:rFonts w:ascii="Roboto" w:hAnsi="Roboto" w:cstheme="minorHAnsi"/>
                <w:sz w:val="20"/>
                <w:szCs w:val="20"/>
              </w:rPr>
              <w:t>ize paketi, yurt dışı çıkış harç pulu ve/veya yasal olarak zorunlu</w:t>
            </w:r>
            <w:r w:rsidR="009C6969">
              <w:rPr>
                <w:rFonts w:ascii="Roboto" w:hAnsi="Roboto" w:cstheme="minorHAnsi"/>
                <w:sz w:val="20"/>
                <w:szCs w:val="20"/>
              </w:rPr>
              <w:t xml:space="preserve"> </w:t>
            </w:r>
            <w:r w:rsidR="009C6969" w:rsidRPr="009E7CCB">
              <w:rPr>
                <w:rFonts w:ascii="Roboto" w:hAnsi="Roboto" w:cstheme="minorHAnsi"/>
                <w:sz w:val="20"/>
                <w:szCs w:val="20"/>
              </w:rPr>
              <w:t>COVID testleri</w:t>
            </w:r>
          </w:p>
          <w:p w14:paraId="52176676"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Günlük harcama ödeneği</w:t>
            </w:r>
          </w:p>
          <w:p w14:paraId="66C29C40"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Engelli bireylerin seyahat edebilmesi için gerekli ek ihtiyaçlar</w:t>
            </w:r>
          </w:p>
          <w:p w14:paraId="52F125DB"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08461DE6"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yurt dışı-çevrimiçi/çevrimdışı kurs/çalıştay ya da eğitimlere katılım ücretleri (en fazla 15 gün için)</w:t>
            </w:r>
          </w:p>
          <w:p w14:paraId="04F5C425"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 etkinlikler için ev sahipleri tarafından satın alınması gerekli görülen materyaller</w:t>
            </w:r>
          </w:p>
          <w:p w14:paraId="63726CC5" w14:textId="77777777" w:rsidR="009C6969" w:rsidRPr="009E7CCB" w:rsidRDefault="009C6969" w:rsidP="009C6969">
            <w:pPr>
              <w:pStyle w:val="ListeParagraf"/>
              <w:numPr>
                <w:ilvl w:val="0"/>
                <w:numId w:val="29"/>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C3BDA6" w14:textId="77777777" w:rsidR="009C6969" w:rsidRPr="003016D7" w:rsidRDefault="009C6969" w:rsidP="009E7CCB">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49C150F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E706190"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85BB173" w14:textId="7962B693" w:rsidR="009C6969" w:rsidRPr="00003D71" w:rsidRDefault="009C6969" w:rsidP="00003D71">
            <w:pPr>
              <w:autoSpaceDE w:val="0"/>
              <w:autoSpaceDN w:val="0"/>
              <w:adjustRightInd w:val="0"/>
              <w:rPr>
                <w:rFonts w:ascii="Roboto" w:hAnsi="Roboto" w:cstheme="minorHAnsi"/>
                <w:b/>
                <w:bCs/>
                <w:sz w:val="20"/>
                <w:szCs w:val="20"/>
              </w:rPr>
            </w:pPr>
            <w:r w:rsidRPr="00003D71">
              <w:rPr>
                <w:rFonts w:ascii="Roboto" w:hAnsi="Roboto" w:cstheme="minorHAnsi"/>
                <w:b/>
                <w:bCs/>
                <w:sz w:val="20"/>
                <w:szCs w:val="20"/>
              </w:rPr>
              <w:t>Etkinlik Organizasyonu</w:t>
            </w:r>
          </w:p>
          <w:p w14:paraId="5B0318A4" w14:textId="77777777" w:rsidR="00003D71" w:rsidRPr="00003D71" w:rsidRDefault="00003D71" w:rsidP="00003D71">
            <w:pPr>
              <w:autoSpaceDE w:val="0"/>
              <w:autoSpaceDN w:val="0"/>
              <w:adjustRightInd w:val="0"/>
              <w:rPr>
                <w:rFonts w:ascii="Roboto" w:hAnsi="Roboto" w:cstheme="minorHAnsi"/>
                <w:sz w:val="20"/>
                <w:szCs w:val="20"/>
              </w:rPr>
            </w:pPr>
          </w:p>
          <w:p w14:paraId="10B33DFB"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Havayolu, demiryolu, karayolu veya denizyolu ile yapılan seyahat ücretleri</w:t>
            </w:r>
          </w:p>
          <w:p w14:paraId="475D784F"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Şehiriçi transfer</w:t>
            </w:r>
          </w:p>
          <w:p w14:paraId="67DD5C64"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Günlük harcama ödeneği</w:t>
            </w:r>
          </w:p>
          <w:p w14:paraId="322E6589"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lastRenderedPageBreak/>
              <w:t>Engelli bireyler için gerekli özel seyahat ihtiyaçları</w:t>
            </w:r>
          </w:p>
          <w:p w14:paraId="38FA0040"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Mekan kiralama</w:t>
            </w:r>
          </w:p>
          <w:p w14:paraId="69E87C07"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Yemek ve ikram</w:t>
            </w:r>
          </w:p>
          <w:p w14:paraId="16EAFE26"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Konaklama</w:t>
            </w:r>
          </w:p>
          <w:p w14:paraId="5024B6F8"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Çevrimiçi etkinlik organizasyonu ve yönetim hizmetleri</w:t>
            </w:r>
          </w:p>
          <w:p w14:paraId="2B8C26A8"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Katılımcı yönetim hizmetleri (davet, takip, lojistik hizmetler gibi)</w:t>
            </w:r>
          </w:p>
          <w:p w14:paraId="3AB3B759"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Etkinlik video kaydı ve fotoğraf çekimi</w:t>
            </w:r>
          </w:p>
          <w:p w14:paraId="1B8DB3A4"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Yazılı, sözlü ve işaret dili çevirisi</w:t>
            </w:r>
          </w:p>
          <w:p w14:paraId="26315A0B"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İşitme, görme ve fiziksel engeli olanlar ile özel gereksinim sahiplerine yönelik düzenlemeler</w:t>
            </w:r>
          </w:p>
          <w:p w14:paraId="4E582C11"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Ekipman kiralama ve teknik ihtiyaçlar</w:t>
            </w:r>
          </w:p>
          <w:p w14:paraId="279F5A60"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Etkinlik raporu veya görünürlük materyallerinin tasarımı</w:t>
            </w:r>
          </w:p>
          <w:p w14:paraId="275AD251" w14:textId="77777777" w:rsidR="009C6969" w:rsidRPr="00003D71" w:rsidRDefault="009C6969" w:rsidP="00003D71">
            <w:pPr>
              <w:pStyle w:val="ListeParagraf"/>
              <w:numPr>
                <w:ilvl w:val="0"/>
                <w:numId w:val="29"/>
              </w:numPr>
              <w:autoSpaceDE w:val="0"/>
              <w:autoSpaceDN w:val="0"/>
              <w:adjustRightInd w:val="0"/>
              <w:rPr>
                <w:rFonts w:ascii="Roboto" w:hAnsi="Roboto" w:cstheme="minorHAnsi"/>
                <w:sz w:val="20"/>
                <w:szCs w:val="20"/>
              </w:rPr>
            </w:pPr>
            <w:r w:rsidRPr="00003D71">
              <w:rPr>
                <w:rFonts w:ascii="Roboto" w:hAnsi="Roboto" w:cstheme="minorHAnsi"/>
                <w:sz w:val="20"/>
                <w:szCs w:val="20"/>
              </w:rPr>
              <w:t>Etkinlik raporu veya görünürlük 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43452A" w14:textId="77777777" w:rsidR="009C6969" w:rsidRPr="003016D7"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3D6F0911"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84D2054"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DDFA40" w14:textId="77777777" w:rsidR="009C6969" w:rsidRPr="009E7CCB" w:rsidRDefault="009C6969" w:rsidP="009E7CCB">
            <w:pPr>
              <w:spacing w:line="360" w:lineRule="auto"/>
              <w:rPr>
                <w:rFonts w:ascii="Roboto" w:hAnsi="Roboto" w:cs="Calibri"/>
                <w:b/>
                <w:sz w:val="20"/>
                <w:szCs w:val="20"/>
              </w:rPr>
            </w:pPr>
            <w:r w:rsidRPr="009E7CCB">
              <w:rPr>
                <w:rFonts w:ascii="Roboto" w:hAnsi="Roboto" w:cs="Calibri"/>
                <w:b/>
                <w:sz w:val="20"/>
                <w:szCs w:val="20"/>
              </w:rPr>
              <w:t>Dijital/Basılı Materyaller</w:t>
            </w:r>
          </w:p>
          <w:p w14:paraId="1BD64AE2" w14:textId="77777777" w:rsidR="009C6969" w:rsidRPr="009E7CCB" w:rsidRDefault="009C6969" w:rsidP="009C6969">
            <w:pPr>
              <w:pStyle w:val="ListeParagraf"/>
              <w:numPr>
                <w:ilvl w:val="0"/>
                <w:numId w:val="27"/>
              </w:numPr>
              <w:autoSpaceDE w:val="0"/>
              <w:autoSpaceDN w:val="0"/>
              <w:adjustRightInd w:val="0"/>
              <w:rPr>
                <w:rFonts w:ascii="Roboto" w:hAnsi="Roboto" w:cs="Calibri"/>
                <w:sz w:val="20"/>
                <w:szCs w:val="20"/>
              </w:rPr>
            </w:pPr>
            <w:r w:rsidRPr="009E7CCB">
              <w:rPr>
                <w:rFonts w:ascii="Roboto" w:hAnsi="Roboto" w:cs="Calibri"/>
                <w:sz w:val="20"/>
                <w:szCs w:val="20"/>
              </w:rPr>
              <w:t xml:space="preserve">Redaksiyon ve editoryal düzeltme dahil tüm metin yazım hizmetleri </w:t>
            </w:r>
          </w:p>
          <w:p w14:paraId="07038D95" w14:textId="77777777" w:rsidR="009C6969" w:rsidRPr="009E7CCB" w:rsidRDefault="009C6969" w:rsidP="009C6969">
            <w:pPr>
              <w:pStyle w:val="ListeParagraf"/>
              <w:numPr>
                <w:ilvl w:val="0"/>
                <w:numId w:val="27"/>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2E5B3990" w14:textId="77777777" w:rsidR="009C6969" w:rsidRPr="009E7CCB" w:rsidRDefault="009C6969" w:rsidP="009C6969">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7CBC1822" w14:textId="77777777" w:rsidR="009C6969" w:rsidRPr="009E7CCB" w:rsidRDefault="009C6969" w:rsidP="009C6969">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56F6D3DA" w14:textId="77777777" w:rsidR="009C6969" w:rsidRPr="009E7CCB" w:rsidRDefault="009C6969" w:rsidP="009C6969">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562A23A4" w14:textId="77777777" w:rsidR="009C6969" w:rsidRPr="009E7CCB" w:rsidRDefault="009C6969" w:rsidP="009C6969">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29A6356D" w14:textId="77777777" w:rsidR="009C6969" w:rsidRPr="009E7CCB" w:rsidRDefault="009C6969" w:rsidP="009C6969">
            <w:pPr>
              <w:pStyle w:val="ListeParagraf"/>
              <w:numPr>
                <w:ilvl w:val="0"/>
                <w:numId w:val="26"/>
              </w:numPr>
              <w:autoSpaceDE w:val="0"/>
              <w:autoSpaceDN w:val="0"/>
              <w:adjustRightInd w:val="0"/>
              <w:rPr>
                <w:rFonts w:ascii="Roboto" w:hAnsi="Roboto" w:cs="Calibri"/>
                <w:sz w:val="20"/>
                <w:szCs w:val="20"/>
              </w:rPr>
            </w:pPr>
            <w:r w:rsidRPr="009E7CCB">
              <w:rPr>
                <w:rFonts w:ascii="Roboto" w:hAnsi="Roboto" w:cs="Calibri"/>
                <w:sz w:val="20"/>
                <w:szCs w:val="20"/>
              </w:rPr>
              <w:t xml:space="preserve">Dijital veya basılı malzemelerin yazılı, </w:t>
            </w:r>
            <w:r w:rsidRPr="009E7CCB">
              <w:rPr>
                <w:rFonts w:ascii="Roboto" w:hAnsi="Roboto" w:cs="Calibri"/>
                <w:sz w:val="20"/>
                <w:szCs w:val="20"/>
              </w:rPr>
              <w:lastRenderedPageBreak/>
              <w:t>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C712F" w14:textId="77777777" w:rsidR="009C6969" w:rsidRPr="005B0A61"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2056069E"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BBA7B7"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1E0FD1" w14:textId="77777777" w:rsidR="009C6969" w:rsidRPr="009E7CCB" w:rsidRDefault="009C6969" w:rsidP="009E7CCB">
            <w:pPr>
              <w:spacing w:line="360" w:lineRule="auto"/>
              <w:rPr>
                <w:rFonts w:ascii="Roboto" w:hAnsi="Roboto" w:cs="Calibri"/>
                <w:b/>
                <w:sz w:val="20"/>
                <w:szCs w:val="20"/>
              </w:rPr>
            </w:pPr>
            <w:r w:rsidRPr="009E7CCB">
              <w:rPr>
                <w:rFonts w:ascii="Roboto" w:hAnsi="Roboto" w:cs="Calibri"/>
                <w:b/>
                <w:sz w:val="20"/>
                <w:szCs w:val="20"/>
              </w:rPr>
              <w:t>Görsel/İşitsel Materyaller</w:t>
            </w:r>
          </w:p>
          <w:p w14:paraId="0D5193D4" w14:textId="77777777" w:rsidR="009C6969" w:rsidRDefault="009C6969" w:rsidP="009C6969">
            <w:pPr>
              <w:pStyle w:val="ListeParagraf"/>
              <w:numPr>
                <w:ilvl w:val="0"/>
                <w:numId w:val="25"/>
              </w:numPr>
              <w:autoSpaceDE w:val="0"/>
              <w:autoSpaceDN w:val="0"/>
              <w:adjustRightInd w:val="0"/>
              <w:rPr>
                <w:rFonts w:ascii="Roboto" w:hAnsi="Roboto" w:cs="Calibri"/>
                <w:i/>
                <w:sz w:val="20"/>
                <w:szCs w:val="20"/>
              </w:rPr>
            </w:pPr>
            <w:r w:rsidRPr="009E7CCB">
              <w:rPr>
                <w:rFonts w:ascii="Roboto" w:hAnsi="Roboto" w:cs="Calibri"/>
                <w:sz w:val="20"/>
                <w:szCs w:val="20"/>
              </w:rPr>
              <w:t xml:space="preserve">Prodüksiyon ve post prodüksiyon hizmetleri </w:t>
            </w:r>
            <w:r w:rsidRPr="009E7CCB">
              <w:rPr>
                <w:rFonts w:ascii="Roboto" w:hAnsi="Roboto" w:cs="Calibri"/>
                <w:i/>
                <w:sz w:val="20"/>
                <w:szCs w:val="20"/>
              </w:rPr>
              <w:t>(senaryo yazımı, sinematografi,</w:t>
            </w:r>
            <w:r>
              <w:rPr>
                <w:rFonts w:ascii="Roboto" w:hAnsi="Roboto" w:cs="Calibri"/>
                <w:i/>
                <w:sz w:val="20"/>
                <w:szCs w:val="20"/>
              </w:rPr>
              <w:t xml:space="preserve"> </w:t>
            </w:r>
            <w:r w:rsidRPr="009E7CCB">
              <w:rPr>
                <w:rFonts w:ascii="Roboto" w:hAnsi="Roboto" w:cs="Calibri"/>
                <w:i/>
                <w:sz w:val="20"/>
                <w:szCs w:val="20"/>
              </w:rPr>
              <w:t>kurgu, müzik prodüksiyonu, partisyon, animasyon, görsel ve sesli efektler,</w:t>
            </w:r>
            <w:r>
              <w:rPr>
                <w:rFonts w:ascii="Roboto" w:hAnsi="Roboto" w:cs="Calibri"/>
                <w:i/>
                <w:sz w:val="20"/>
                <w:szCs w:val="20"/>
              </w:rPr>
              <w:t xml:space="preserve"> </w:t>
            </w:r>
            <w:r w:rsidRPr="009E7CCB">
              <w:rPr>
                <w:rFonts w:ascii="Roboto" w:hAnsi="Roboto" w:cs="Calibri"/>
                <w:i/>
                <w:sz w:val="20"/>
                <w:szCs w:val="20"/>
              </w:rPr>
              <w:t>çeviri, altyazı ve işaret dili)</w:t>
            </w:r>
          </w:p>
          <w:p w14:paraId="0DA0E9C3" w14:textId="77777777" w:rsidR="009C6969" w:rsidRPr="009E7CCB" w:rsidRDefault="009C6969" w:rsidP="009C6969">
            <w:pPr>
              <w:pStyle w:val="ListeParagraf"/>
              <w:numPr>
                <w:ilvl w:val="0"/>
                <w:numId w:val="25"/>
              </w:numPr>
              <w:autoSpaceDE w:val="0"/>
              <w:autoSpaceDN w:val="0"/>
              <w:adjustRightInd w:val="0"/>
              <w:rPr>
                <w:rFonts w:ascii="Roboto" w:hAnsi="Roboto" w:cs="Calibri"/>
                <w:i/>
                <w:sz w:val="20"/>
                <w:szCs w:val="20"/>
              </w:rPr>
            </w:pPr>
            <w:r w:rsidRPr="009E7CCB">
              <w:rPr>
                <w:rFonts w:ascii="Roboto" w:hAnsi="Roboto" w:cs="Calibri"/>
                <w:sz w:val="20"/>
                <w:szCs w:val="20"/>
              </w:rPr>
              <w:t>Ekipman kiralama</w:t>
            </w:r>
          </w:p>
          <w:p w14:paraId="713484BA" w14:textId="77777777" w:rsidR="009C6969" w:rsidRPr="009E7CCB" w:rsidRDefault="009C6969" w:rsidP="009C6969">
            <w:pPr>
              <w:pStyle w:val="ListeParagraf"/>
              <w:numPr>
                <w:ilvl w:val="0"/>
                <w:numId w:val="25"/>
              </w:numPr>
              <w:autoSpaceDE w:val="0"/>
              <w:autoSpaceDN w:val="0"/>
              <w:adjustRightInd w:val="0"/>
              <w:rPr>
                <w:rFonts w:ascii="Roboto" w:hAnsi="Roboto" w:cs="Calibri"/>
                <w:i/>
                <w:sz w:val="20"/>
                <w:szCs w:val="20"/>
              </w:rPr>
            </w:pPr>
            <w:r w:rsidRPr="009E7CCB">
              <w:rPr>
                <w:rFonts w:ascii="Roboto" w:hAnsi="Roboto" w:cs="Calibri"/>
                <w:sz w:val="20"/>
                <w:szCs w:val="20"/>
              </w:rPr>
              <w:t>Yurt içi ve yurt dışı seyahat ile konaklama</w:t>
            </w:r>
          </w:p>
          <w:p w14:paraId="06D4B7D4" w14:textId="77777777" w:rsidR="009C6969" w:rsidRPr="009E7CCB" w:rsidRDefault="009C6969" w:rsidP="009C6969">
            <w:pPr>
              <w:pStyle w:val="ListeParagraf"/>
              <w:numPr>
                <w:ilvl w:val="0"/>
                <w:numId w:val="25"/>
              </w:numPr>
              <w:autoSpaceDE w:val="0"/>
              <w:autoSpaceDN w:val="0"/>
              <w:adjustRightInd w:val="0"/>
              <w:rPr>
                <w:rFonts w:ascii="Roboto" w:hAnsi="Roboto" w:cs="Calibri"/>
                <w:i/>
                <w:sz w:val="20"/>
                <w:szCs w:val="20"/>
              </w:rPr>
            </w:pPr>
            <w:r w:rsidRPr="009E7CCB">
              <w:rPr>
                <w:rFonts w:ascii="Roboto" w:hAnsi="Roboto" w:cs="Calibri"/>
                <w:sz w:val="20"/>
                <w:szCs w:val="20"/>
              </w:rPr>
              <w:t>Telif hakkı doğuran materyal veya görseller için telif ücretleri</w:t>
            </w:r>
          </w:p>
          <w:p w14:paraId="299CF4FE" w14:textId="77777777" w:rsidR="009C6969" w:rsidRPr="009E7CCB" w:rsidRDefault="009C6969" w:rsidP="009C6969">
            <w:pPr>
              <w:pStyle w:val="ListeParagraf"/>
              <w:numPr>
                <w:ilvl w:val="0"/>
                <w:numId w:val="25"/>
              </w:numPr>
              <w:autoSpaceDE w:val="0"/>
              <w:autoSpaceDN w:val="0"/>
              <w:adjustRightInd w:val="0"/>
              <w:rPr>
                <w:rFonts w:ascii="Roboto" w:hAnsi="Roboto" w:cs="Calibri"/>
                <w:i/>
                <w:sz w:val="20"/>
                <w:szCs w:val="20"/>
              </w:rPr>
            </w:pPr>
            <w:r w:rsidRPr="009E7CCB">
              <w:rPr>
                <w:rFonts w:ascii="Roboto" w:hAnsi="Roboto" w:cs="Calibri"/>
                <w:sz w:val="20"/>
                <w:szCs w:val="20"/>
              </w:rPr>
              <w:t>Festival katılım ve yayın ücretleri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6F77DD" w14:textId="77777777" w:rsidR="009C6969" w:rsidRPr="005B0A61"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7D2D8B33"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F48B11E"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BF9DF2" w14:textId="77777777" w:rsidR="009C6969" w:rsidRPr="009E7CCB" w:rsidRDefault="009C6969" w:rsidP="009E7CCB">
            <w:pPr>
              <w:spacing w:line="360" w:lineRule="auto"/>
              <w:rPr>
                <w:rFonts w:ascii="Roboto" w:hAnsi="Roboto" w:cs="Calibri"/>
                <w:b/>
                <w:sz w:val="20"/>
                <w:szCs w:val="20"/>
              </w:rPr>
            </w:pPr>
            <w:r w:rsidRPr="009E7CCB">
              <w:rPr>
                <w:rFonts w:ascii="Roboto" w:hAnsi="Roboto" w:cs="Calibri"/>
                <w:b/>
                <w:sz w:val="20"/>
                <w:szCs w:val="20"/>
              </w:rPr>
              <w:t>Reklam ve İlan</w:t>
            </w:r>
          </w:p>
          <w:p w14:paraId="4C1B22C8" w14:textId="77777777" w:rsidR="009C6969" w:rsidRPr="009E7CCB" w:rsidRDefault="009C6969" w:rsidP="009C6969">
            <w:pPr>
              <w:pStyle w:val="ListeParagraf"/>
              <w:numPr>
                <w:ilvl w:val="0"/>
                <w:numId w:val="24"/>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1232A4" w14:textId="77777777" w:rsidR="009C6969" w:rsidRPr="005B0A61"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309AB5D4"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422A9F"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6A02C9" w14:textId="77777777" w:rsidR="009C6969" w:rsidRPr="009E7CCB" w:rsidRDefault="009C6969" w:rsidP="009E7CCB">
            <w:pPr>
              <w:spacing w:line="360" w:lineRule="auto"/>
              <w:rPr>
                <w:rFonts w:ascii="Roboto" w:hAnsi="Roboto" w:cs="Calibri"/>
                <w:b/>
                <w:sz w:val="20"/>
                <w:szCs w:val="20"/>
              </w:rPr>
            </w:pPr>
            <w:r w:rsidRPr="009E7CCB">
              <w:rPr>
                <w:rFonts w:ascii="Roboto" w:hAnsi="Roboto" w:cs="Calibri"/>
                <w:b/>
                <w:sz w:val="20"/>
                <w:szCs w:val="20"/>
              </w:rPr>
              <w:t>Dijitalleşme</w:t>
            </w:r>
          </w:p>
          <w:p w14:paraId="1DF99783" w14:textId="77777777" w:rsidR="009C6969" w:rsidRDefault="009C6969" w:rsidP="009C6969">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Web siteleri, dijital platformlar, uygulamalar, veri yönetim sistemleri, bloglar ve podcastler için teknik ve görsel tasarım hizmetleri</w:t>
            </w:r>
          </w:p>
          <w:p w14:paraId="0B3642CD" w14:textId="77777777" w:rsidR="009C6969" w:rsidRPr="009E7CCB" w:rsidRDefault="009C6969" w:rsidP="009C6969">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barındırma ve bakım hizmetleri (en fazla bir yıl süreyle)</w:t>
            </w:r>
          </w:p>
          <w:p w14:paraId="3BAD6D84" w14:textId="77777777" w:rsidR="009C6969" w:rsidRPr="009E7CCB" w:rsidRDefault="009C6969" w:rsidP="009C6969">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074F3FE4" w14:textId="77777777" w:rsidR="009C6969" w:rsidRPr="009E7CCB" w:rsidRDefault="009C6969" w:rsidP="009C6969">
            <w:pPr>
              <w:pStyle w:val="ListeParagraf"/>
              <w:numPr>
                <w:ilvl w:val="0"/>
                <w:numId w:val="23"/>
              </w:numPr>
              <w:autoSpaceDE w:val="0"/>
              <w:autoSpaceDN w:val="0"/>
              <w:adjustRightInd w:val="0"/>
              <w:rPr>
                <w:rFonts w:ascii="Roboto" w:hAnsi="Roboto" w:cs="Calibri"/>
                <w:sz w:val="20"/>
                <w:szCs w:val="20"/>
              </w:rPr>
            </w:pPr>
            <w:r w:rsidRPr="009E7CCB">
              <w:rPr>
                <w:rFonts w:ascii="Roboto" w:hAnsi="Roboto" w:cs="Calibri"/>
                <w:sz w:val="20"/>
                <w:szCs w:val="20"/>
              </w:rPr>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52C6A1" w14:textId="77777777" w:rsidR="009C6969" w:rsidRPr="005B0A61"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622C2CA1"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A3E475B"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443086" w14:textId="77777777" w:rsidR="009C6969" w:rsidRPr="009E7CCB" w:rsidRDefault="009C6969" w:rsidP="009E7CCB">
            <w:pPr>
              <w:spacing w:line="360" w:lineRule="auto"/>
              <w:rPr>
                <w:rFonts w:ascii="Roboto" w:hAnsi="Roboto" w:cs="Calibri"/>
                <w:b/>
                <w:sz w:val="20"/>
                <w:szCs w:val="20"/>
              </w:rPr>
            </w:pPr>
            <w:r w:rsidRPr="009E7CCB">
              <w:rPr>
                <w:rFonts w:ascii="Roboto" w:hAnsi="Roboto" w:cs="Calibri"/>
                <w:b/>
                <w:sz w:val="20"/>
                <w:szCs w:val="20"/>
              </w:rPr>
              <w:t>Kamuoyu Araştırması</w:t>
            </w:r>
          </w:p>
          <w:p w14:paraId="0D063C94" w14:textId="77777777" w:rsidR="009C6969" w:rsidRPr="009E7CCB" w:rsidRDefault="009C6969" w:rsidP="009C6969">
            <w:pPr>
              <w:pStyle w:val="ListeParagraf"/>
              <w:numPr>
                <w:ilvl w:val="0"/>
                <w:numId w:val="22"/>
              </w:numPr>
              <w:autoSpaceDE w:val="0"/>
              <w:autoSpaceDN w:val="0"/>
              <w:adjustRightInd w:val="0"/>
              <w:rPr>
                <w:rFonts w:ascii="Roboto" w:hAnsi="Roboto" w:cs="Calibri"/>
                <w:sz w:val="20"/>
                <w:szCs w:val="20"/>
              </w:rPr>
            </w:pPr>
            <w:r w:rsidRPr="009E7CCB">
              <w:rPr>
                <w:rFonts w:ascii="Roboto" w:hAnsi="Roboto" w:cs="Calibri"/>
                <w:sz w:val="20"/>
                <w:szCs w:val="20"/>
              </w:rPr>
              <w:t>Araştırma firmaları tarafından sağlanan nicel ve nitel araştırmaya karşılık</w:t>
            </w:r>
          </w:p>
          <w:p w14:paraId="434EC093" w14:textId="77777777" w:rsidR="009C6969" w:rsidRPr="009E7CCB" w:rsidRDefault="009C6969" w:rsidP="009E7CCB">
            <w:pPr>
              <w:pStyle w:val="ListeParagraf"/>
              <w:spacing w:line="360" w:lineRule="auto"/>
              <w:ind w:left="360"/>
              <w:rPr>
                <w:rFonts w:ascii="Roboto" w:hAnsi="Roboto" w:cs="Calibri"/>
                <w:sz w:val="20"/>
                <w:szCs w:val="20"/>
              </w:rPr>
            </w:pPr>
            <w:r w:rsidRPr="009E7CCB">
              <w:rPr>
                <w:rFonts w:ascii="Roboto" w:hAnsi="Roboto" w:cs="Calibri"/>
                <w:sz w:val="20"/>
                <w:szCs w:val="20"/>
              </w:rPr>
              <w:t>gelen hizmetler</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3EAAD3" w14:textId="77777777" w:rsidR="009C6969" w:rsidRPr="005B0A61" w:rsidRDefault="009C6969"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9C6969" w:rsidRPr="00C550A4" w14:paraId="267D1E61"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B8FD5F" w14:textId="77777777" w:rsidR="009C6969" w:rsidRPr="003016D7" w:rsidRDefault="009C6969"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ADCFA07" w14:textId="77777777" w:rsidR="009C6969" w:rsidRPr="00003D71" w:rsidRDefault="009C6969" w:rsidP="009E7CCB">
            <w:pPr>
              <w:spacing w:line="360" w:lineRule="auto"/>
              <w:rPr>
                <w:rFonts w:ascii="Roboto" w:hAnsi="Roboto" w:cs="Calibri"/>
                <w:b/>
                <w:bCs/>
                <w:sz w:val="20"/>
                <w:szCs w:val="20"/>
              </w:rPr>
            </w:pPr>
            <w:r w:rsidRPr="00003D71">
              <w:rPr>
                <w:rFonts w:ascii="Roboto" w:hAnsi="Roboto" w:cs="Calibri"/>
                <w:b/>
                <w:bCs/>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70DA8E" w14:textId="77777777" w:rsidR="009C6969" w:rsidRPr="005B0A61" w:rsidRDefault="009C6969" w:rsidP="009E7CCB">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0FDBB007" wp14:editId="374B41AF">
                  <wp:extent cx="360000" cy="36000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9C6969" w:rsidRPr="00C550A4" w14:paraId="2EEB3328"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290329D5" w14:textId="77777777" w:rsidR="009C6969" w:rsidRDefault="009C6969" w:rsidP="009E7CCB">
            <w:pPr>
              <w:spacing w:line="360" w:lineRule="auto"/>
              <w:jc w:val="center"/>
              <w:rPr>
                <w:rFonts w:ascii="Roboto" w:hAnsi="Roboto" w:cs="Calibri"/>
                <w:b/>
                <w:noProof/>
                <w:sz w:val="20"/>
                <w:szCs w:val="20"/>
              </w:rPr>
            </w:pPr>
          </w:p>
          <w:p w14:paraId="7968ABDD" w14:textId="77777777" w:rsidR="009C6969" w:rsidRPr="005B0A61" w:rsidRDefault="009C6969" w:rsidP="009E7CCB">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3F96352C" w14:textId="77777777" w:rsidR="009C6969" w:rsidRPr="005B0A61" w:rsidRDefault="009C6969" w:rsidP="009E7CCB">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0082A471" w14:textId="77777777" w:rsidR="009C6969" w:rsidRDefault="009C6969" w:rsidP="009E7CCB">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9C6969" w:rsidRPr="00C550A4" w14:paraId="429EC690"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16508A" w14:textId="77777777" w:rsidR="009C6969" w:rsidRDefault="009C6969" w:rsidP="009E7CCB">
            <w:pPr>
              <w:spacing w:line="360" w:lineRule="auto"/>
              <w:rPr>
                <w:rFonts w:ascii="Roboto" w:hAnsi="Roboto" w:cs="Calibri"/>
                <w:sz w:val="20"/>
                <w:szCs w:val="20"/>
              </w:rPr>
            </w:pPr>
          </w:p>
          <w:p w14:paraId="431C764B" w14:textId="77777777" w:rsidR="009C6969" w:rsidRPr="005B0A61" w:rsidRDefault="009C6969" w:rsidP="009E7CCB">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5F2E743" w14:textId="77777777" w:rsidR="009C6969" w:rsidRPr="005B0A61" w:rsidRDefault="009C6969" w:rsidP="009E7CCB">
            <w:pPr>
              <w:spacing w:line="360" w:lineRule="auto"/>
              <w:jc w:val="center"/>
              <w:rPr>
                <w:rFonts w:ascii="Roboto" w:hAnsi="Roboto" w:cs="Calibri"/>
                <w:b/>
                <w:noProof/>
                <w:sz w:val="20"/>
                <w:szCs w:val="20"/>
              </w:rPr>
            </w:pPr>
          </w:p>
        </w:tc>
      </w:tr>
      <w:tr w:rsidR="009C6969" w:rsidRPr="00C550A4" w14:paraId="3BD635D2"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0345841" w14:textId="77777777" w:rsidR="009C6969" w:rsidRDefault="009C6969" w:rsidP="009E7CCB">
            <w:pPr>
              <w:spacing w:line="360" w:lineRule="auto"/>
              <w:rPr>
                <w:rFonts w:ascii="Roboto" w:hAnsi="Roboto" w:cs="Calibri"/>
                <w:sz w:val="20"/>
                <w:szCs w:val="20"/>
              </w:rPr>
            </w:pPr>
          </w:p>
          <w:p w14:paraId="532A9C90" w14:textId="77777777" w:rsidR="009C6969" w:rsidRDefault="009C6969" w:rsidP="009E7CCB">
            <w:pPr>
              <w:spacing w:line="360" w:lineRule="auto"/>
              <w:rPr>
                <w:rFonts w:ascii="Roboto" w:hAnsi="Roboto" w:cs="Calibri"/>
                <w:sz w:val="20"/>
                <w:szCs w:val="20"/>
              </w:rPr>
            </w:pPr>
            <w:r w:rsidRPr="008306EC">
              <w:rPr>
                <w:rFonts w:ascii="Roboto" w:hAnsi="Roboto" w:cs="Calibri"/>
                <w:sz w:val="20"/>
                <w:szCs w:val="20"/>
              </w:rPr>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24C5302F" w14:textId="77777777" w:rsidR="009C6969" w:rsidRPr="005B0A61" w:rsidRDefault="009C6969" w:rsidP="009E7CCB">
            <w:pPr>
              <w:spacing w:line="360" w:lineRule="auto"/>
              <w:jc w:val="center"/>
              <w:rPr>
                <w:rFonts w:ascii="Roboto" w:hAnsi="Roboto" w:cs="Calibri"/>
                <w:b/>
                <w:noProof/>
                <w:sz w:val="20"/>
                <w:szCs w:val="20"/>
              </w:rPr>
            </w:pPr>
          </w:p>
        </w:tc>
      </w:tr>
    </w:tbl>
    <w:p w14:paraId="44FC77CB" w14:textId="1A0B8B8F" w:rsidR="00D327CC" w:rsidRDefault="00D327CC" w:rsidP="00E76A93"/>
    <w:p w14:paraId="47F59AF4" w14:textId="344670B6" w:rsidR="00385604" w:rsidRDefault="00385604" w:rsidP="00E76A93"/>
    <w:p w14:paraId="0D5EC971" w14:textId="0862A6EE" w:rsidR="00385604" w:rsidRDefault="00385604" w:rsidP="00E76A93"/>
    <w:p w14:paraId="4BAAB8C0" w14:textId="6F7E71BE" w:rsidR="00385604" w:rsidRDefault="00385604" w:rsidP="00E76A93"/>
    <w:p w14:paraId="60DE779D" w14:textId="519FA9F6" w:rsidR="00385604" w:rsidRDefault="00385604" w:rsidP="00E76A93"/>
    <w:p w14:paraId="754819BB" w14:textId="77777777" w:rsidR="00385604" w:rsidRDefault="00385604"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30777EAD" w:rsidR="00D327CC" w:rsidRDefault="004B326A" w:rsidP="004A682A">
            <w:pPr>
              <w:rPr>
                <w:rFonts w:ascii="Roboto" w:hAnsi="Roboto"/>
                <w:b/>
                <w:color w:val="E9483E"/>
              </w:rPr>
            </w:pPr>
            <w:r>
              <w:rPr>
                <w:rFonts w:ascii="Roboto" w:hAnsi="Roboto"/>
                <w:b/>
                <w:noProof/>
                <w:color w:val="E9483E"/>
                <w:lang w:eastAsia="tr-TR"/>
              </w:rPr>
              <w:drawing>
                <wp:inline distT="0" distB="0" distL="0" distR="0" wp14:anchorId="73437981" wp14:editId="7E992EB7">
                  <wp:extent cx="296686" cy="385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ucl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86" cy="385200"/>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sidRPr="004B326A">
              <w:rPr>
                <w:rFonts w:ascii="Roboto" w:hAnsi="Roboto"/>
                <w:b/>
                <w:color w:val="199983"/>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2BF67171" w14:textId="2EB41A05" w:rsidR="00D327CC" w:rsidRDefault="00D327CC" w:rsidP="00E76A93"/>
    <w:p w14:paraId="4E56F70A" w14:textId="74BF7DFE" w:rsidR="00645BF2" w:rsidRDefault="00645BF2">
      <w:r>
        <w:br w:type="page"/>
      </w:r>
    </w:p>
    <w:p w14:paraId="715181F1" w14:textId="77777777" w:rsidR="00283A10" w:rsidRDefault="00283A1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74F7388B" w:rsidR="00283A10" w:rsidRDefault="00283A10" w:rsidP="004A682A">
            <w:pPr>
              <w:rPr>
                <w:rFonts w:ascii="Roboto" w:hAnsi="Roboto"/>
                <w:b/>
                <w:color w:val="E9483E"/>
              </w:rPr>
            </w:pPr>
            <w:r w:rsidRPr="008E44AA">
              <w:rPr>
                <w:rFonts w:ascii="Roboto" w:hAnsi="Roboto"/>
                <w:b/>
              </w:rPr>
              <w:t>EK 1</w:t>
            </w:r>
          </w:p>
        </w:tc>
        <w:tc>
          <w:tcPr>
            <w:tcW w:w="8358" w:type="dxa"/>
            <w:vAlign w:val="center"/>
          </w:tcPr>
          <w:p w14:paraId="496B4968" w14:textId="5A3F7B98" w:rsidR="00283A10" w:rsidRDefault="00283A10" w:rsidP="004A682A">
            <w:pPr>
              <w:rPr>
                <w:rFonts w:ascii="Roboto" w:hAnsi="Roboto"/>
                <w:b/>
                <w:color w:val="E9483E"/>
              </w:rPr>
            </w:pPr>
            <w:r w:rsidRPr="004B326A">
              <w:rPr>
                <w:rFonts w:ascii="Roboto" w:hAnsi="Roboto"/>
                <w:b/>
                <w:color w:val="199983"/>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Dernek, vakıf, sivil inisiyatif, ağ veya platformlar</w:t>
            </w:r>
          </w:p>
          <w:p w14:paraId="3F03D896" w14:textId="4E9EAD51" w:rsidR="00C422CE" w:rsidRPr="00B41F7A" w:rsidRDefault="00C422CE" w:rsidP="004B326A">
            <w:pPr>
              <w:pStyle w:val="ListeParagraf"/>
              <w:numPr>
                <w:ilvl w:val="0"/>
                <w:numId w:val="20"/>
              </w:numPr>
              <w:spacing w:line="360" w:lineRule="auto"/>
              <w:ind w:left="321"/>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Segoe UI" w:eastAsia="Arial" w:hAnsi="Segoe UI" w:cs="Segoe UI"/>
                <w:sz w:val="22"/>
                <w:szCs w:val="22"/>
              </w:rPr>
              <w:t>Baro</w:t>
            </w:r>
          </w:p>
          <w:p w14:paraId="7ABF10AD" w14:textId="50D843FC" w:rsidR="00283A10" w:rsidRPr="00B41F7A" w:rsidRDefault="00283A10" w:rsidP="004B326A">
            <w:pPr>
              <w:pStyle w:val="ListeParagraf"/>
              <w:numPr>
                <w:ilvl w:val="0"/>
                <w:numId w:val="20"/>
              </w:numPr>
              <w:spacing w:line="360" w:lineRule="auto"/>
              <w:ind w:left="321"/>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t xml:space="preserve">Haklarının gelişimi için çalışan bireyler:  </w:t>
            </w:r>
          </w:p>
          <w:p w14:paraId="1B01DF86" w14:textId="7777777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çalışmalara gönüllü faaliyetlere zaman ve enerji ayıran</w:t>
            </w:r>
          </w:p>
          <w:p w14:paraId="71360B41" w14:textId="7777777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bir çalışmaya liderlik için gönüllü olarak sorumluluk üstlenen</w:t>
            </w:r>
          </w:p>
          <w:p w14:paraId="0EEFB316" w14:textId="4D560067" w:rsidR="00283A10" w:rsidRPr="004B326A" w:rsidRDefault="00283A10" w:rsidP="004B326A">
            <w:pPr>
              <w:pStyle w:val="ListeParagraf"/>
              <w:numPr>
                <w:ilvl w:val="0"/>
                <w:numId w:val="21"/>
              </w:numPr>
              <w:spacing w:line="360" w:lineRule="auto"/>
              <w:rPr>
                <w:rFonts w:ascii="Roboto" w:hAnsi="Roboto" w:cs="Calibri"/>
                <w:sz w:val="20"/>
                <w:szCs w:val="20"/>
              </w:rPr>
            </w:pPr>
            <w:r w:rsidRPr="004B326A">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385F3399">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sidRPr="004B326A">
              <w:rPr>
                <w:rFonts w:ascii="Roboto" w:hAnsi="Roboto"/>
                <w:b/>
                <w:color w:val="199983"/>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sidRPr="004B326A">
              <w:rPr>
                <w:rFonts w:ascii="Roboto" w:hAnsi="Roboto"/>
                <w:b/>
                <w:color w:val="199983"/>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6B166C">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6675" w14:textId="77777777" w:rsidR="00A77FF3" w:rsidRDefault="00A77FF3" w:rsidP="00430FE6">
      <w:r>
        <w:separator/>
      </w:r>
    </w:p>
  </w:endnote>
  <w:endnote w:type="continuationSeparator" w:id="0">
    <w:p w14:paraId="7DB3C443" w14:textId="77777777" w:rsidR="00A77FF3" w:rsidRDefault="00A77FF3"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 w:name="N‘ ˛">
    <w:altName w:val="Calibri"/>
    <w:panose1 w:val="020B0604020202020204"/>
    <w:charset w:val="4D"/>
    <w:family w:val="auto"/>
    <w:notTrueType/>
    <w:pitch w:val="default"/>
    <w:sig w:usb0="00000003" w:usb1="00000000" w:usb2="00000000" w:usb3="00000000" w:csb0="00000001" w:csb1="00000000"/>
  </w:font>
  <w:font w:name="GalanoGrotesque-Regular">
    <w:altName w:val="Calibri"/>
    <w:panose1 w:val="020B0604020202020204"/>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0A150173"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3C51A1">
            <w:rPr>
              <w:rFonts w:ascii="Roboto" w:hAnsi="Roboto"/>
              <w:color w:val="808080" w:themeColor="background1" w:themeShade="80"/>
              <w:sz w:val="16"/>
              <w:szCs w:val="16"/>
            </w:rPr>
            <w:t xml:space="preserve">belgenin </w:t>
          </w:r>
          <w:r w:rsidRPr="003C6CBE">
            <w:rPr>
              <w:rFonts w:ascii="Roboto" w:hAnsi="Roboto"/>
              <w:color w:val="808080" w:themeColor="background1" w:themeShade="80"/>
              <w:sz w:val="16"/>
              <w:szCs w:val="16"/>
            </w:rPr>
            <w:t>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zca WE</w:t>
          </w:r>
          <w:r w:rsidRPr="003C6CBE">
            <w:rPr>
              <w:rFonts w:ascii="Roboto" w:hAnsi="Roboto"/>
              <w:color w:val="808080" w:themeColor="background1" w:themeShade="80"/>
              <w:sz w:val="16"/>
              <w:szCs w:val="16"/>
            </w:rPr>
            <w:t>Global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B222" w14:textId="77777777" w:rsidR="00A77FF3" w:rsidRDefault="00A77FF3" w:rsidP="00430FE6">
      <w:r>
        <w:separator/>
      </w:r>
    </w:p>
  </w:footnote>
  <w:footnote w:type="continuationSeparator" w:id="0">
    <w:p w14:paraId="1A7C4782" w14:textId="77777777" w:rsidR="00A77FF3" w:rsidRDefault="00A77FF3"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1CD0C72"/>
    <w:multiLevelType w:val="hybridMultilevel"/>
    <w:tmpl w:val="45F06D4A"/>
    <w:lvl w:ilvl="0" w:tplc="AB428A5A">
      <w:start w:val="1"/>
      <w:numFmt w:val="bullet"/>
      <w:lvlText w:val=""/>
      <w:lvlJc w:val="left"/>
      <w:pPr>
        <w:ind w:left="720" w:hanging="360"/>
      </w:pPr>
      <w:rPr>
        <w:rFonts w:ascii="Symbol" w:hAnsi="Symbol" w:hint="default"/>
        <w:b w:val="0"/>
        <w:i w:val="0"/>
        <w:color w:val="199983"/>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C366EF"/>
    <w:multiLevelType w:val="hybridMultilevel"/>
    <w:tmpl w:val="7ACE9A02"/>
    <w:lvl w:ilvl="0" w:tplc="DC124310">
      <w:start w:val="1"/>
      <w:numFmt w:val="bullet"/>
      <w:lvlText w:val=""/>
      <w:lvlJc w:val="left"/>
      <w:pPr>
        <w:ind w:left="720" w:hanging="360"/>
      </w:pPr>
      <w:rPr>
        <w:rFonts w:ascii="Symbol" w:hAnsi="Symbol" w:hint="default"/>
        <w:b w:val="0"/>
        <w:i w:val="0"/>
        <w:color w:val="FCC41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1423"/>
    <w:multiLevelType w:val="hybridMultilevel"/>
    <w:tmpl w:val="6EE26ED6"/>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1627E"/>
    <w:multiLevelType w:val="hybridMultilevel"/>
    <w:tmpl w:val="882206E6"/>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D79E9"/>
    <w:multiLevelType w:val="hybridMultilevel"/>
    <w:tmpl w:val="4134DEB8"/>
    <w:lvl w:ilvl="0" w:tplc="AB428A5A">
      <w:start w:val="1"/>
      <w:numFmt w:val="bullet"/>
      <w:lvlText w:val=""/>
      <w:lvlJc w:val="left"/>
      <w:pPr>
        <w:ind w:left="720" w:hanging="360"/>
      </w:pPr>
      <w:rPr>
        <w:rFonts w:ascii="Symbol" w:hAnsi="Symbol" w:hint="default"/>
        <w:b w:val="0"/>
        <w:i w:val="0"/>
        <w:color w:val="199983"/>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379419">
    <w:abstractNumId w:val="13"/>
  </w:num>
  <w:num w:numId="2" w16cid:durableId="300236921">
    <w:abstractNumId w:val="12"/>
  </w:num>
  <w:num w:numId="3" w16cid:durableId="685643746">
    <w:abstractNumId w:val="25"/>
  </w:num>
  <w:num w:numId="4" w16cid:durableId="760106345">
    <w:abstractNumId w:val="27"/>
  </w:num>
  <w:num w:numId="5" w16cid:durableId="1791975881">
    <w:abstractNumId w:val="23"/>
  </w:num>
  <w:num w:numId="6" w16cid:durableId="702292442">
    <w:abstractNumId w:val="28"/>
  </w:num>
  <w:num w:numId="7" w16cid:durableId="1810005971">
    <w:abstractNumId w:val="9"/>
  </w:num>
  <w:num w:numId="8" w16cid:durableId="128910869">
    <w:abstractNumId w:val="20"/>
  </w:num>
  <w:num w:numId="9" w16cid:durableId="675152633">
    <w:abstractNumId w:val="19"/>
  </w:num>
  <w:num w:numId="10" w16cid:durableId="1737048511">
    <w:abstractNumId w:val="4"/>
  </w:num>
  <w:num w:numId="11" w16cid:durableId="1683899811">
    <w:abstractNumId w:val="8"/>
  </w:num>
  <w:num w:numId="12" w16cid:durableId="1867599809">
    <w:abstractNumId w:val="17"/>
  </w:num>
  <w:num w:numId="13" w16cid:durableId="193468380">
    <w:abstractNumId w:val="15"/>
  </w:num>
  <w:num w:numId="14" w16cid:durableId="276911037">
    <w:abstractNumId w:val="11"/>
  </w:num>
  <w:num w:numId="15" w16cid:durableId="2012364641">
    <w:abstractNumId w:val="21"/>
  </w:num>
  <w:num w:numId="16" w16cid:durableId="367799414">
    <w:abstractNumId w:val="1"/>
  </w:num>
  <w:num w:numId="17" w16cid:durableId="310519696">
    <w:abstractNumId w:val="6"/>
  </w:num>
  <w:num w:numId="18" w16cid:durableId="1366901724">
    <w:abstractNumId w:val="14"/>
  </w:num>
  <w:num w:numId="19" w16cid:durableId="1462916342">
    <w:abstractNumId w:val="16"/>
  </w:num>
  <w:num w:numId="20" w16cid:durableId="1595015276">
    <w:abstractNumId w:val="3"/>
  </w:num>
  <w:num w:numId="21" w16cid:durableId="1769159876">
    <w:abstractNumId w:val="22"/>
  </w:num>
  <w:num w:numId="22" w16cid:durableId="769738754">
    <w:abstractNumId w:val="10"/>
  </w:num>
  <w:num w:numId="23" w16cid:durableId="1803618582">
    <w:abstractNumId w:val="18"/>
  </w:num>
  <w:num w:numId="24" w16cid:durableId="611715483">
    <w:abstractNumId w:val="5"/>
  </w:num>
  <w:num w:numId="25" w16cid:durableId="1578440294">
    <w:abstractNumId w:val="26"/>
  </w:num>
  <w:num w:numId="26" w16cid:durableId="1069841594">
    <w:abstractNumId w:val="2"/>
  </w:num>
  <w:num w:numId="27" w16cid:durableId="414088107">
    <w:abstractNumId w:val="0"/>
  </w:num>
  <w:num w:numId="28" w16cid:durableId="1861167307">
    <w:abstractNumId w:val="7"/>
  </w:num>
  <w:num w:numId="29" w16cid:durableId="9259588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sLQ0MjezMDC1MDVQ0lEKTi0uzszPAykwrAUA8z7FNCwAAAA="/>
  </w:docVars>
  <w:rsids>
    <w:rsidRoot w:val="00430FE6"/>
    <w:rsid w:val="000008C6"/>
    <w:rsid w:val="00003D71"/>
    <w:rsid w:val="00004E95"/>
    <w:rsid w:val="000374CC"/>
    <w:rsid w:val="000612F3"/>
    <w:rsid w:val="000948C0"/>
    <w:rsid w:val="000F0E77"/>
    <w:rsid w:val="001124B7"/>
    <w:rsid w:val="001314E0"/>
    <w:rsid w:val="00143DE1"/>
    <w:rsid w:val="0015635C"/>
    <w:rsid w:val="0016470C"/>
    <w:rsid w:val="00175C46"/>
    <w:rsid w:val="00196B4F"/>
    <w:rsid w:val="001C4687"/>
    <w:rsid w:val="001D094D"/>
    <w:rsid w:val="001E327E"/>
    <w:rsid w:val="00283A10"/>
    <w:rsid w:val="002A1AE4"/>
    <w:rsid w:val="002C4DA5"/>
    <w:rsid w:val="002F751D"/>
    <w:rsid w:val="003016D7"/>
    <w:rsid w:val="003268DD"/>
    <w:rsid w:val="00385604"/>
    <w:rsid w:val="003C51A1"/>
    <w:rsid w:val="003C6CBE"/>
    <w:rsid w:val="003D4251"/>
    <w:rsid w:val="003E2ED9"/>
    <w:rsid w:val="003E35B3"/>
    <w:rsid w:val="003E59F6"/>
    <w:rsid w:val="0042612A"/>
    <w:rsid w:val="00430FE6"/>
    <w:rsid w:val="004B326A"/>
    <w:rsid w:val="00510663"/>
    <w:rsid w:val="00536F44"/>
    <w:rsid w:val="00541153"/>
    <w:rsid w:val="00571123"/>
    <w:rsid w:val="00577D9A"/>
    <w:rsid w:val="00577FE1"/>
    <w:rsid w:val="005B0A61"/>
    <w:rsid w:val="006009D4"/>
    <w:rsid w:val="00602A25"/>
    <w:rsid w:val="006427E5"/>
    <w:rsid w:val="00645BF2"/>
    <w:rsid w:val="00652931"/>
    <w:rsid w:val="006A0B04"/>
    <w:rsid w:val="006A7A5A"/>
    <w:rsid w:val="006B03B7"/>
    <w:rsid w:val="006B166C"/>
    <w:rsid w:val="006C0C0A"/>
    <w:rsid w:val="006D4955"/>
    <w:rsid w:val="006D51D8"/>
    <w:rsid w:val="00746FC8"/>
    <w:rsid w:val="00786423"/>
    <w:rsid w:val="00796E0C"/>
    <w:rsid w:val="007A2E91"/>
    <w:rsid w:val="007C23A6"/>
    <w:rsid w:val="007E20CE"/>
    <w:rsid w:val="007E4D69"/>
    <w:rsid w:val="008306EC"/>
    <w:rsid w:val="00864D7F"/>
    <w:rsid w:val="00896260"/>
    <w:rsid w:val="008A5526"/>
    <w:rsid w:val="008B3D3E"/>
    <w:rsid w:val="008C0926"/>
    <w:rsid w:val="008C131A"/>
    <w:rsid w:val="008E44AA"/>
    <w:rsid w:val="008E4DED"/>
    <w:rsid w:val="008F308C"/>
    <w:rsid w:val="009271B1"/>
    <w:rsid w:val="0097520E"/>
    <w:rsid w:val="00994841"/>
    <w:rsid w:val="009B4EEB"/>
    <w:rsid w:val="009C6969"/>
    <w:rsid w:val="00A0789F"/>
    <w:rsid w:val="00A53A0E"/>
    <w:rsid w:val="00A73A7A"/>
    <w:rsid w:val="00A77FF3"/>
    <w:rsid w:val="00A85222"/>
    <w:rsid w:val="00AA5AD4"/>
    <w:rsid w:val="00AF0300"/>
    <w:rsid w:val="00B26EE5"/>
    <w:rsid w:val="00B27EBC"/>
    <w:rsid w:val="00B41F7A"/>
    <w:rsid w:val="00B61309"/>
    <w:rsid w:val="00B81F7D"/>
    <w:rsid w:val="00BA741F"/>
    <w:rsid w:val="00BC2176"/>
    <w:rsid w:val="00C04B07"/>
    <w:rsid w:val="00C30D54"/>
    <w:rsid w:val="00C37C75"/>
    <w:rsid w:val="00C40E0E"/>
    <w:rsid w:val="00C422CE"/>
    <w:rsid w:val="00C550A4"/>
    <w:rsid w:val="00C652C4"/>
    <w:rsid w:val="00C72E48"/>
    <w:rsid w:val="00C93AF9"/>
    <w:rsid w:val="00CB1492"/>
    <w:rsid w:val="00D327CC"/>
    <w:rsid w:val="00D71EDC"/>
    <w:rsid w:val="00D72B9A"/>
    <w:rsid w:val="00D73D0A"/>
    <w:rsid w:val="00DC0971"/>
    <w:rsid w:val="00E46236"/>
    <w:rsid w:val="00E6671B"/>
    <w:rsid w:val="00E76A93"/>
    <w:rsid w:val="00E96A1C"/>
    <w:rsid w:val="00EF2A06"/>
    <w:rsid w:val="00F05E36"/>
    <w:rsid w:val="00F70BD1"/>
    <w:rsid w:val="00F84345"/>
    <w:rsid w:val="00FB20FF"/>
    <w:rsid w:val="00FC1B15"/>
    <w:rsid w:val="00FC61BF"/>
    <w:rsid w:val="00FE2FE5"/>
    <w:rsid w:val="00FF6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paragraph" w:styleId="BalonMetni">
    <w:name w:val="Balloon Text"/>
    <w:basedOn w:val="Normal"/>
    <w:link w:val="BalonMetniChar"/>
    <w:uiPriority w:val="99"/>
    <w:semiHidden/>
    <w:unhideWhenUsed/>
    <w:rsid w:val="00EF2A0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F2A06"/>
    <w:rPr>
      <w:rFonts w:ascii="Times New Roman" w:hAnsi="Times New Roman" w:cs="Times New Roman"/>
      <w:sz w:val="18"/>
      <w:szCs w:val="18"/>
    </w:rPr>
  </w:style>
  <w:style w:type="paragraph" w:styleId="AralkYok">
    <w:name w:val="No Spacing"/>
    <w:uiPriority w:val="1"/>
    <w:qFormat/>
    <w:rsid w:val="0057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1717</Words>
  <Characters>9787</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Yiğit Erkan</cp:lastModifiedBy>
  <cp:revision>2</cp:revision>
  <dcterms:created xsi:type="dcterms:W3CDTF">2024-06-05T12:11:00Z</dcterms:created>
  <dcterms:modified xsi:type="dcterms:W3CDTF">2024-06-05T12:11:00Z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3d6b6ec4e33efcd6d973e99f58b54e2c3dcaf021ba113b88b76701b2b783ff35</vt:lpwstr>
  </property>
</Properties>
</file>